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AD2D0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D2D0A" w:rsidRDefault="007513B9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D0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D2D0A" w:rsidRDefault="007513B9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министерства природных ресурсов и экологии Иркутской области </w:t>
            </w:r>
            <w:bookmarkStart w:id="0" w:name="_GoBack"/>
            <w:r>
              <w:rPr>
                <w:sz w:val="48"/>
              </w:rPr>
              <w:t>от 25.12.2024 N 66-82-мпр</w:t>
            </w:r>
            <w:r>
              <w:rPr>
                <w:sz w:val="48"/>
              </w:rPr>
              <w:br/>
              <w:t>"Об утверждении Перечня</w:t>
            </w:r>
            <w:bookmarkEnd w:id="0"/>
            <w:r>
              <w:rPr>
                <w:sz w:val="48"/>
              </w:rPr>
              <w:t xml:space="preserve"> особо охраняемых природных территорий регионального и местного значения Иркутской области"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Иркутском областном государственном казенном учреждении "Институт муниципальной правовой информации имени М.М.Сперанского" 26.12.2024 N 03-2815/24)</w:t>
            </w:r>
          </w:p>
        </w:tc>
      </w:tr>
      <w:tr w:rsidR="00AD2D0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D2D0A" w:rsidRDefault="007513B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AD2D0A" w:rsidRDefault="00AD2D0A">
      <w:pPr>
        <w:pStyle w:val="ConsPlusNormal0"/>
        <w:sectPr w:rsidR="00AD2D0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D2D0A" w:rsidRDefault="00AD2D0A">
      <w:pPr>
        <w:pStyle w:val="ConsPlusNormal0"/>
        <w:jc w:val="both"/>
        <w:outlineLvl w:val="0"/>
      </w:pPr>
    </w:p>
    <w:p w:rsidR="00AD2D0A" w:rsidRDefault="007513B9">
      <w:pPr>
        <w:pStyle w:val="ConsPlusNormal0"/>
        <w:outlineLvl w:val="0"/>
      </w:pPr>
      <w:r>
        <w:t>Зарегистрировано в Иркутском областном государственном казенном учреждении "Институт муниципальной правовой информации имени М.М.Сперанского" 26 декабря 2024 г. N 03-2815/24</w:t>
      </w:r>
    </w:p>
    <w:p w:rsidR="00AD2D0A" w:rsidRDefault="00AD2D0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2D0A" w:rsidRDefault="00AD2D0A">
      <w:pPr>
        <w:pStyle w:val="ConsPlusNormal0"/>
        <w:jc w:val="both"/>
      </w:pPr>
    </w:p>
    <w:p w:rsidR="00AD2D0A" w:rsidRDefault="007513B9">
      <w:pPr>
        <w:pStyle w:val="ConsPlusTitle0"/>
        <w:jc w:val="center"/>
      </w:pPr>
      <w:r>
        <w:t>МИНИСТЕРСТВО ПРИРОДНЫХ РЕСУРСОВ И ЭКОЛОГИИ</w:t>
      </w:r>
    </w:p>
    <w:p w:rsidR="00AD2D0A" w:rsidRDefault="007513B9">
      <w:pPr>
        <w:pStyle w:val="ConsPlusTitle0"/>
        <w:jc w:val="center"/>
      </w:pPr>
      <w:r>
        <w:t>ИРКУТСКОЙ ОБЛАСТИ</w:t>
      </w:r>
    </w:p>
    <w:p w:rsidR="00AD2D0A" w:rsidRDefault="00AD2D0A">
      <w:pPr>
        <w:pStyle w:val="ConsPlusTitle0"/>
      </w:pPr>
    </w:p>
    <w:p w:rsidR="00AD2D0A" w:rsidRDefault="007513B9">
      <w:pPr>
        <w:pStyle w:val="ConsPlusTitle0"/>
        <w:jc w:val="center"/>
      </w:pPr>
      <w:r>
        <w:t>ПРИКАЗ</w:t>
      </w:r>
    </w:p>
    <w:p w:rsidR="00AD2D0A" w:rsidRDefault="007513B9">
      <w:pPr>
        <w:pStyle w:val="ConsPlusTitle0"/>
        <w:jc w:val="center"/>
      </w:pPr>
      <w:r>
        <w:t>от 25 декаб</w:t>
      </w:r>
      <w:r>
        <w:t>ря 2024 г. N 66-82-мпр</w:t>
      </w:r>
    </w:p>
    <w:p w:rsidR="00AD2D0A" w:rsidRDefault="00AD2D0A">
      <w:pPr>
        <w:pStyle w:val="ConsPlusTitle0"/>
      </w:pPr>
    </w:p>
    <w:p w:rsidR="00AD2D0A" w:rsidRDefault="007513B9">
      <w:pPr>
        <w:pStyle w:val="ConsPlusTitle0"/>
        <w:jc w:val="center"/>
      </w:pPr>
      <w:r>
        <w:t>ОБ УТВЕРЖДЕНИИ ПЕРЕЧНЯ ОСОБО ОХРАНЯЕМЫХ ПРИРОДНЫХ ТЕРРИТОРИЙ</w:t>
      </w:r>
    </w:p>
    <w:p w:rsidR="00AD2D0A" w:rsidRDefault="007513B9">
      <w:pPr>
        <w:pStyle w:val="ConsPlusTitle0"/>
        <w:jc w:val="center"/>
      </w:pPr>
      <w:r>
        <w:t>РЕГИОНАЛЬНОГО И МЕСТНОГО ЗНАЧЕНИЯ ИРКУТСКОЙ ОБЛАСТИ</w:t>
      </w:r>
    </w:p>
    <w:p w:rsidR="00AD2D0A" w:rsidRDefault="00AD2D0A">
      <w:pPr>
        <w:pStyle w:val="ConsPlusNormal0"/>
        <w:jc w:val="both"/>
      </w:pPr>
    </w:p>
    <w:p w:rsidR="00AD2D0A" w:rsidRDefault="007513B9">
      <w:pPr>
        <w:pStyle w:val="ConsPlusNormal0"/>
        <w:ind w:firstLine="540"/>
        <w:jc w:val="both"/>
      </w:pPr>
      <w:r>
        <w:t xml:space="preserve">На основании </w:t>
      </w:r>
      <w:hyperlink r:id="rId9" w:tooltip="Постановление Правительства Иркутской области от 29.12.2009 N 392/171-пп (ред. от 28.02.2025) &quot;О министерстве природных ресурсов и экологии Иркутской области&quot; (вместе с &quot;Положением о министерстве природных ресурсов и экологии Иркутской области&quot;) (с изм. и доп.">
        <w:r>
          <w:rPr>
            <w:color w:val="0000FF"/>
          </w:rPr>
          <w:t>Положения</w:t>
        </w:r>
      </w:hyperlink>
      <w:r>
        <w:t xml:space="preserve"> о министерстве природных ресурсов и экологии Иркутской области, утвержденного постановлением Правительства Иркутской о</w:t>
      </w:r>
      <w:r>
        <w:t xml:space="preserve">бласти от 29 декабря 2009 года N 392/171-пп, и в соответствии с </w:t>
      </w:r>
      <w:hyperlink r:id="rId10" w:tooltip="Приказ Минприроды России от 19.03.2012 N 69 (ред. от 13.11.2024) &quot;Об утверждении Порядка ведения государственного кадастра особо охраняемых природных территорий&quot; (Зарегистрировано в Минюсте России 12.04.2012 N 23810) {КонсультантПлюс}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19 марта 2012 </w:t>
      </w:r>
      <w:r>
        <w:t>года N 69 "Об утверждении Порядка ведения государственного кадастра особо охраняемых природных территорий", приказываю:</w:t>
      </w:r>
    </w:p>
    <w:p w:rsidR="00AD2D0A" w:rsidRDefault="00AD2D0A">
      <w:pPr>
        <w:pStyle w:val="ConsPlusNormal0"/>
        <w:jc w:val="both"/>
      </w:pPr>
    </w:p>
    <w:p w:rsidR="00AD2D0A" w:rsidRDefault="007513B9">
      <w:pPr>
        <w:pStyle w:val="ConsPlusNormal0"/>
        <w:ind w:firstLine="540"/>
        <w:jc w:val="both"/>
      </w:pPr>
      <w:r>
        <w:t xml:space="preserve">1. Утвердить </w:t>
      </w:r>
      <w:hyperlink w:anchor="P33" w:tooltip="ПЕРЕЧЕНЬ">
        <w:r>
          <w:rPr>
            <w:color w:val="0000FF"/>
          </w:rPr>
          <w:t>Перечень</w:t>
        </w:r>
      </w:hyperlink>
      <w:r>
        <w:t xml:space="preserve"> особо охраняемых природных территорий регионального и местного значения в</w:t>
      </w:r>
      <w:r>
        <w:t xml:space="preserve"> Иркутской области (далее - Перечень) согласно приложению.</w:t>
      </w:r>
    </w:p>
    <w:p w:rsidR="00AD2D0A" w:rsidRDefault="00AD2D0A">
      <w:pPr>
        <w:pStyle w:val="ConsPlusNormal0"/>
        <w:jc w:val="both"/>
      </w:pPr>
    </w:p>
    <w:p w:rsidR="00AD2D0A" w:rsidRDefault="007513B9">
      <w:pPr>
        <w:pStyle w:val="ConsPlusNormal0"/>
        <w:ind w:firstLine="540"/>
        <w:jc w:val="both"/>
      </w:pPr>
      <w:r>
        <w:t xml:space="preserve">2. Признать утратившим силу </w:t>
      </w:r>
      <w:hyperlink r:id="rId11" w:tooltip="Приказ министерства природных ресурсов и экологии Иркутской области от 28.12.2023 N 66-64-мпр (ред. от 19.08.2024) &quot;Об утверждении Перечня особо охраняемых природных территорий регионального и местного значения Иркутской области&quot; (Зарегистрировано в Иркутском 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Иркутск</w:t>
      </w:r>
      <w:r>
        <w:t>ой области от 28 декабря 2023 года N 66-64-мпр "Об утверждении Перечня особо охраняемых природных территорий регионального и местного значения Иркутской области".</w:t>
      </w:r>
    </w:p>
    <w:p w:rsidR="00AD2D0A" w:rsidRDefault="00AD2D0A">
      <w:pPr>
        <w:pStyle w:val="ConsPlusNormal0"/>
        <w:jc w:val="both"/>
      </w:pPr>
    </w:p>
    <w:p w:rsidR="00AD2D0A" w:rsidRDefault="007513B9">
      <w:pPr>
        <w:pStyle w:val="ConsPlusNormal0"/>
        <w:ind w:firstLine="540"/>
        <w:jc w:val="both"/>
      </w:pPr>
      <w:r>
        <w:t>3. Настоящий приказ подлежит размещению на официальном сайте министерства природных ресурсов</w:t>
      </w:r>
      <w:r>
        <w:t xml:space="preserve"> и экологии Иркутской области, сетевом издании "Официальный интернет-портал правовой информации Иркутской области" (</w:t>
      </w:r>
      <w:hyperlink r:id="rId12">
        <w:r>
          <w:rPr>
            <w:color w:val="0000FF"/>
          </w:rPr>
          <w:t>www.ogirk.ru</w:t>
        </w:r>
      </w:hyperlink>
      <w:r>
        <w:t>), а также на "Официальном интернет-портале правовой информации" (</w:t>
      </w:r>
      <w:hyperlink r:id="rId13">
        <w:r>
          <w:rPr>
            <w:color w:val="0000FF"/>
          </w:rPr>
          <w:t>www.pravo.gov.ru</w:t>
        </w:r>
      </w:hyperlink>
      <w:r>
        <w:t>).</w:t>
      </w:r>
    </w:p>
    <w:p w:rsidR="00AD2D0A" w:rsidRDefault="00AD2D0A">
      <w:pPr>
        <w:pStyle w:val="ConsPlusNormal0"/>
        <w:jc w:val="both"/>
      </w:pPr>
    </w:p>
    <w:p w:rsidR="00AD2D0A" w:rsidRDefault="007513B9">
      <w:pPr>
        <w:pStyle w:val="ConsPlusNormal0"/>
        <w:jc w:val="right"/>
      </w:pPr>
      <w:r>
        <w:t>Министр</w:t>
      </w:r>
    </w:p>
    <w:p w:rsidR="00AD2D0A" w:rsidRDefault="007513B9">
      <w:pPr>
        <w:pStyle w:val="ConsPlusNormal0"/>
        <w:jc w:val="right"/>
      </w:pPr>
      <w:r>
        <w:t>С.М.ТРОФИМОВА</w:t>
      </w:r>
    </w:p>
    <w:p w:rsidR="00AD2D0A" w:rsidRDefault="00AD2D0A">
      <w:pPr>
        <w:pStyle w:val="ConsPlusNormal0"/>
        <w:jc w:val="both"/>
      </w:pPr>
    </w:p>
    <w:p w:rsidR="00AD2D0A" w:rsidRDefault="00AD2D0A">
      <w:pPr>
        <w:pStyle w:val="ConsPlusNormal0"/>
        <w:jc w:val="both"/>
      </w:pPr>
    </w:p>
    <w:p w:rsidR="00AD2D0A" w:rsidRDefault="00AD2D0A">
      <w:pPr>
        <w:pStyle w:val="ConsPlusNormal0"/>
        <w:jc w:val="both"/>
      </w:pPr>
    </w:p>
    <w:p w:rsidR="00AD2D0A" w:rsidRDefault="00AD2D0A">
      <w:pPr>
        <w:pStyle w:val="ConsPlusNormal0"/>
        <w:jc w:val="both"/>
      </w:pPr>
    </w:p>
    <w:p w:rsidR="00AD2D0A" w:rsidRDefault="00AD2D0A">
      <w:pPr>
        <w:pStyle w:val="ConsPlusNormal0"/>
        <w:jc w:val="both"/>
      </w:pPr>
    </w:p>
    <w:p w:rsidR="00AD2D0A" w:rsidRDefault="007513B9">
      <w:pPr>
        <w:pStyle w:val="ConsPlusNormal0"/>
        <w:jc w:val="right"/>
        <w:outlineLvl w:val="0"/>
      </w:pPr>
      <w:r>
        <w:t>Приложение</w:t>
      </w:r>
    </w:p>
    <w:p w:rsidR="00AD2D0A" w:rsidRDefault="007513B9">
      <w:pPr>
        <w:pStyle w:val="ConsPlusNormal0"/>
        <w:jc w:val="right"/>
      </w:pPr>
      <w:r>
        <w:t>к Приказу министерства природных</w:t>
      </w:r>
    </w:p>
    <w:p w:rsidR="00AD2D0A" w:rsidRDefault="007513B9">
      <w:pPr>
        <w:pStyle w:val="ConsPlusNormal0"/>
        <w:jc w:val="right"/>
      </w:pPr>
      <w:r>
        <w:t>ресурсов и экологии Иркутской области</w:t>
      </w:r>
    </w:p>
    <w:p w:rsidR="00AD2D0A" w:rsidRDefault="007513B9">
      <w:pPr>
        <w:pStyle w:val="ConsPlusNormal0"/>
        <w:jc w:val="right"/>
      </w:pPr>
      <w:r>
        <w:t>от 25 декабря 2024 г. N 66-82-мпр</w:t>
      </w:r>
    </w:p>
    <w:p w:rsidR="00AD2D0A" w:rsidRDefault="00AD2D0A">
      <w:pPr>
        <w:pStyle w:val="ConsPlusNormal0"/>
        <w:jc w:val="both"/>
      </w:pPr>
    </w:p>
    <w:p w:rsidR="00AD2D0A" w:rsidRDefault="007513B9">
      <w:pPr>
        <w:pStyle w:val="ConsPlusTitle0"/>
        <w:jc w:val="center"/>
      </w:pPr>
      <w:bookmarkStart w:id="1" w:name="P33"/>
      <w:bookmarkEnd w:id="1"/>
      <w:r>
        <w:t>ПЕРЕЧЕНЬ</w:t>
      </w:r>
    </w:p>
    <w:p w:rsidR="00AD2D0A" w:rsidRDefault="007513B9">
      <w:pPr>
        <w:pStyle w:val="ConsPlusTitle0"/>
        <w:jc w:val="center"/>
      </w:pPr>
      <w:r>
        <w:t>ОСОБО ОХРАНЯЕМЫХ ПРИРОДНЫХ ТЕРРИТОРИЙ РЕГИОНАЛЬНОГО</w:t>
      </w:r>
    </w:p>
    <w:p w:rsidR="00AD2D0A" w:rsidRDefault="007513B9">
      <w:pPr>
        <w:pStyle w:val="ConsPlusTitle0"/>
        <w:jc w:val="center"/>
      </w:pPr>
      <w:r>
        <w:t>И МЕСТНОГО ЗНАЧЕНИЯ ИРКУТСКОЙ ОБЛАСТИ</w:t>
      </w:r>
    </w:p>
    <w:p w:rsidR="00AD2D0A" w:rsidRDefault="00AD2D0A">
      <w:pPr>
        <w:pStyle w:val="ConsPlusNormal0"/>
        <w:jc w:val="both"/>
      </w:pPr>
    </w:p>
    <w:p w:rsidR="00AD2D0A" w:rsidRDefault="00AD2D0A">
      <w:pPr>
        <w:pStyle w:val="ConsPlusNormal0"/>
        <w:sectPr w:rsidR="00AD2D0A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6"/>
        <w:gridCol w:w="1621"/>
        <w:gridCol w:w="1758"/>
        <w:gridCol w:w="1726"/>
        <w:gridCol w:w="2115"/>
        <w:gridCol w:w="1381"/>
        <w:gridCol w:w="1383"/>
        <w:gridCol w:w="1767"/>
        <w:gridCol w:w="1001"/>
        <w:gridCol w:w="1398"/>
        <w:gridCol w:w="1602"/>
      </w:tblGrid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Категория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Местоположение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Профиль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Кластерность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Площадь (га)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Реквизиты правовых актов об организации ООПТ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Площадь охранной зоны (га)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Реквизиты правовых актов об установлении охранной зоны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Ведомственная подчиненность</w:t>
            </w:r>
          </w:p>
        </w:tc>
      </w:tr>
      <w:tr w:rsidR="00AD2D0A">
        <w:tc>
          <w:tcPr>
            <w:tcW w:w="18764" w:type="dxa"/>
            <w:gridSpan w:val="11"/>
            <w:vAlign w:val="center"/>
          </w:tcPr>
          <w:p w:rsidR="00AD2D0A" w:rsidRDefault="007513B9">
            <w:pPr>
              <w:pStyle w:val="ConsPlusNormal0"/>
              <w:jc w:val="center"/>
              <w:outlineLvl w:val="1"/>
            </w:pPr>
            <w:r>
              <w:t>Особо охраняемые природные территории регионального значения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Зулумайский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Зиминский, Тулунский, Куйтунский районы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65791,75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Иркутского облисполкома от 03.07.1963 N 269 "О недостатках в организации охотничьего промысла"</w:t>
            </w:r>
          </w:p>
          <w:p w:rsidR="00AD2D0A" w:rsidRDefault="007513B9">
            <w:pPr>
              <w:pStyle w:val="ConsPlusNormal0"/>
              <w:jc w:val="center"/>
            </w:pPr>
            <w:hyperlink r:id="rId18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AD2D0A" w:rsidRDefault="007513B9">
            <w:pPr>
              <w:pStyle w:val="ConsPlusNormal0"/>
              <w:jc w:val="center"/>
            </w:pPr>
            <w:hyperlink r:id="rId19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</w:t>
            </w:r>
            <w:r>
              <w:lastRenderedPageBreak/>
              <w:t>Положений о государственных природных заказниках региональног</w:t>
            </w:r>
            <w:r>
              <w:t>о значения Иркутской области"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Эдучанский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Усть-Илимский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45641,65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Иркутского облисполкома от 03.07.1963 N 269 "О недостатках в организации охотничьего промысла"</w:t>
            </w:r>
          </w:p>
          <w:p w:rsidR="00AD2D0A" w:rsidRDefault="007513B9">
            <w:pPr>
              <w:pStyle w:val="ConsPlusNormal0"/>
              <w:jc w:val="center"/>
            </w:pPr>
            <w:hyperlink r:id="rId20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AD2D0A" w:rsidRDefault="007513B9">
            <w:pPr>
              <w:pStyle w:val="ConsPlusNormal0"/>
              <w:jc w:val="center"/>
            </w:pPr>
            <w:hyperlink r:id="rId21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Положений о </w:t>
            </w:r>
            <w:r>
              <w:lastRenderedPageBreak/>
              <w:t>государственных природных заказниках регионального значения Иркутской области"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Иркутный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Шелеховский</w:t>
            </w:r>
          </w:p>
          <w:p w:rsidR="00AD2D0A" w:rsidRDefault="007513B9">
            <w:pPr>
              <w:pStyle w:val="ConsPlusNormal0"/>
              <w:jc w:val="center"/>
            </w:pPr>
            <w:r>
              <w:t>Слюдянский</w:t>
            </w:r>
          </w:p>
          <w:p w:rsidR="00AD2D0A" w:rsidRDefault="007513B9">
            <w:pPr>
              <w:pStyle w:val="ConsPlusNormal0"/>
              <w:jc w:val="center"/>
            </w:pPr>
            <w:r>
              <w:t>районы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29635,24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Иркутского облисполкома от 20.11.1967 N 542 "Об учреждении видовых государственных охотничьих заказников областного значения "Кочергатский" и "Иркутный" на территории Иркутского и Слюдянского районов"</w:t>
            </w:r>
          </w:p>
          <w:p w:rsidR="00AD2D0A" w:rsidRDefault="007513B9">
            <w:pPr>
              <w:pStyle w:val="ConsPlusNormal0"/>
              <w:jc w:val="center"/>
            </w:pPr>
            <w:hyperlink r:id="rId22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</w:t>
            </w:r>
            <w:r>
              <w:t>утской области от 07.11.2012 N 629-пп</w:t>
            </w:r>
          </w:p>
          <w:p w:rsidR="00AD2D0A" w:rsidRDefault="007513B9">
            <w:pPr>
              <w:pStyle w:val="ConsPlusNormal0"/>
              <w:jc w:val="center"/>
            </w:pPr>
            <w:hyperlink r:id="rId23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Положений о государст</w:t>
            </w:r>
            <w:r>
              <w:t>венных природных заказниках регионального значения Иркутской области"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Кочергатский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Иркутский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12428,24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Решение Иркутского облисполкома от 20.11.1967 N 542 "Об учреждении видовых государственных охотничьих заказников областного значения "Кочергатский" и "Иркутный" на территории Иркутского и </w:t>
            </w:r>
            <w:r>
              <w:lastRenderedPageBreak/>
              <w:t>Слюдянского районов"</w:t>
            </w:r>
          </w:p>
          <w:p w:rsidR="00AD2D0A" w:rsidRDefault="007513B9">
            <w:pPr>
              <w:pStyle w:val="ConsPlusNormal0"/>
              <w:jc w:val="center"/>
            </w:pPr>
            <w:hyperlink r:id="rId24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</w:t>
            </w:r>
            <w:r>
              <w:t>утской области от 07.11.2012 N 629-пп</w:t>
            </w:r>
          </w:p>
          <w:p w:rsidR="00AD2D0A" w:rsidRDefault="007513B9">
            <w:pPr>
              <w:pStyle w:val="ConsPlusNormal0"/>
              <w:jc w:val="center"/>
            </w:pPr>
            <w:hyperlink r:id="rId25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Положений о государст</w:t>
            </w:r>
            <w:r>
              <w:t>венных природных заказниках регионального значения Иркутской области"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Бойские болота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Братский, Куйтунский районы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15713,69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Иркутского облисполкома от 02.10.1973 N 606 "Об учреждении комплексных государственны</w:t>
            </w:r>
            <w:r>
              <w:lastRenderedPageBreak/>
              <w:t>х заказников областного значения"</w:t>
            </w:r>
          </w:p>
          <w:p w:rsidR="00AD2D0A" w:rsidRDefault="007513B9">
            <w:pPr>
              <w:pStyle w:val="ConsPlusNormal0"/>
              <w:jc w:val="center"/>
            </w:pPr>
            <w:hyperlink r:id="rId26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AD2D0A" w:rsidRDefault="007513B9">
            <w:pPr>
              <w:pStyle w:val="ConsPlusNormal0"/>
              <w:jc w:val="center"/>
            </w:pPr>
            <w:hyperlink r:id="rId27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Положений о государственных природных заказниках регионального значения Иркутской области"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6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Магданский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Качугский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85213,29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Решение Иркутского облисполкома от 02.10.1973 N 606 "Об учреждении комплексных </w:t>
            </w:r>
            <w:r>
              <w:lastRenderedPageBreak/>
              <w:t>государственных заказников областного значения"</w:t>
            </w:r>
          </w:p>
          <w:p w:rsidR="00AD2D0A" w:rsidRDefault="007513B9">
            <w:pPr>
              <w:pStyle w:val="ConsPlusNormal0"/>
              <w:jc w:val="center"/>
            </w:pPr>
            <w:hyperlink r:id="rId28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AD2D0A" w:rsidRDefault="007513B9">
            <w:pPr>
              <w:pStyle w:val="ConsPlusNormal0"/>
              <w:jc w:val="center"/>
            </w:pPr>
            <w:hyperlink r:id="rId29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Положений о государственных природных заказниках регионального значения Иркутской области"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7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Таюрский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Усть-Кутский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53105,10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Иркутского облисполкома</w:t>
            </w:r>
          </w:p>
          <w:p w:rsidR="00AD2D0A" w:rsidRDefault="007513B9">
            <w:pPr>
              <w:pStyle w:val="ConsPlusNormal0"/>
              <w:jc w:val="center"/>
            </w:pPr>
            <w:r>
              <w:t xml:space="preserve">от 05.10.1976 N 591 "Об организации </w:t>
            </w:r>
            <w:r>
              <w:lastRenderedPageBreak/>
              <w:t>комплексных государственных заказников областного значения и продлении срока заказника "Бухта Песчаная"</w:t>
            </w:r>
          </w:p>
          <w:p w:rsidR="00AD2D0A" w:rsidRDefault="007513B9">
            <w:pPr>
              <w:pStyle w:val="ConsPlusNormal0"/>
              <w:jc w:val="center"/>
            </w:pPr>
            <w:hyperlink r:id="rId30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AD2D0A" w:rsidRDefault="007513B9">
            <w:pPr>
              <w:pStyle w:val="ConsPlusNormal0"/>
              <w:jc w:val="center"/>
            </w:pPr>
            <w:hyperlink r:id="rId31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Положений о государственных природных заказниках регионального значения Иркутской области"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8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Туколонь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Государственн</w:t>
            </w:r>
            <w:r>
              <w:lastRenderedPageBreak/>
              <w:t>ый природный заказник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Казачинско-</w:t>
            </w:r>
            <w:r>
              <w:lastRenderedPageBreak/>
              <w:t>Ленский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 xml:space="preserve">Комплексный </w:t>
            </w:r>
            <w:r>
              <w:lastRenderedPageBreak/>
              <w:t>(ландшафтный)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109647,92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Решение </w:t>
            </w:r>
            <w:r>
              <w:lastRenderedPageBreak/>
              <w:t>Иркутского облисполкома от 05.10.1976 N 591 "Об организации комплексных государственных заказников областного значения и продлении срока заказника "Бухта Песчаная"</w:t>
            </w:r>
          </w:p>
          <w:p w:rsidR="00AD2D0A" w:rsidRDefault="007513B9">
            <w:pPr>
              <w:pStyle w:val="ConsPlusNormal0"/>
              <w:jc w:val="center"/>
            </w:pPr>
            <w:hyperlink r:id="rId32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AD2D0A" w:rsidRDefault="007513B9">
            <w:pPr>
              <w:pStyle w:val="ConsPlusNormal0"/>
              <w:jc w:val="center"/>
            </w:pPr>
            <w:hyperlink r:id="rId33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Положений о государственных природных заказниках региональ</w:t>
            </w:r>
            <w:r>
              <w:t xml:space="preserve">ного </w:t>
            </w:r>
            <w:r>
              <w:lastRenderedPageBreak/>
              <w:t>значения Иркутской области"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</w:t>
            </w:r>
            <w:r>
              <w:lastRenderedPageBreak/>
              <w:t>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9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Чайский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Киренский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24956,91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Иркутского облисполкома от 26.11.1984 N 618 "Об организации комплексного государственного заказника "Чайский"</w:t>
            </w:r>
          </w:p>
          <w:p w:rsidR="00AD2D0A" w:rsidRDefault="007513B9">
            <w:pPr>
              <w:pStyle w:val="ConsPlusNormal0"/>
              <w:jc w:val="center"/>
            </w:pPr>
            <w:hyperlink r:id="rId34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AD2D0A" w:rsidRDefault="007513B9">
            <w:pPr>
              <w:pStyle w:val="ConsPlusNormal0"/>
              <w:jc w:val="center"/>
            </w:pPr>
            <w:hyperlink r:id="rId35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 522-пп "Об утверждении Положений о государственных природных заказниках региональног</w:t>
            </w:r>
            <w:r>
              <w:t xml:space="preserve">о </w:t>
            </w:r>
            <w:r>
              <w:lastRenderedPageBreak/>
              <w:t>значения Иркутской области"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10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Озерный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Нижнеилимский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37851,39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Иркутского облисполкома от 09.12.1985 N 607 "Об организации комплексного государственного охотничьего заказника "Озерный"</w:t>
            </w:r>
          </w:p>
          <w:p w:rsidR="00AD2D0A" w:rsidRDefault="007513B9">
            <w:pPr>
              <w:pStyle w:val="ConsPlusNormal0"/>
              <w:jc w:val="center"/>
            </w:pPr>
            <w:hyperlink r:id="rId36" w:tooltip="Постановление Губернатора Иркутской области от 09.10.2007 N 459-п (ред. от 20.07.2015) &quot;О сроке действия государственных природных заказников областного значени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Губернатора Иркутской области от 09.10.2007 N 459-п</w:t>
            </w:r>
          </w:p>
          <w:p w:rsidR="00AD2D0A" w:rsidRDefault="007513B9">
            <w:pPr>
              <w:pStyle w:val="ConsPlusNormal0"/>
              <w:jc w:val="center"/>
            </w:pPr>
            <w:hyperlink r:id="rId37" w:tooltip="Постановление Правительства Иркутской области от 25.10.2021 N 782-пп (ред. от 13.08.2024) &quot;О государственном природном заказнике регионального значения с комплексным (ландшафтным) профилем &quot;Озерный&quot; (вместе с &quot;Положением о государственном природном заказнике р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25.10.2021 N 782-пп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Кирейский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Государственный природны</w:t>
            </w:r>
            <w:r>
              <w:t>й заказник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Тулунский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29524,79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Решение Иркутского облисполкома от 21.04.1986 N </w:t>
            </w:r>
            <w:r>
              <w:lastRenderedPageBreak/>
              <w:t>216 "Об организации комплексного государственного охотничьего заказника "Кирейский"</w:t>
            </w:r>
          </w:p>
          <w:p w:rsidR="00AD2D0A" w:rsidRDefault="007513B9">
            <w:pPr>
              <w:pStyle w:val="ConsPlusNormal0"/>
              <w:jc w:val="center"/>
            </w:pPr>
            <w:hyperlink r:id="rId38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AD2D0A" w:rsidRDefault="007513B9">
            <w:pPr>
              <w:pStyle w:val="ConsPlusNormal0"/>
              <w:jc w:val="center"/>
            </w:pPr>
            <w:hyperlink r:id="rId39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</w:t>
            </w:r>
            <w:r>
              <w:t xml:space="preserve"> 522-пп "Об утверждении Положений о государственных природных заказниках регионального значения Иркутской области"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Министерство природных ресурсов и экологии </w:t>
            </w:r>
            <w:r>
              <w:lastRenderedPageBreak/>
              <w:t>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12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Кадинский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Государственный природный заказник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Братский, Куйтунский районы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50676,77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Решение Иркутского облисполкома </w:t>
            </w:r>
            <w:r>
              <w:lastRenderedPageBreak/>
              <w:t>от 16.07.1987 N 390 "Об организации комплексного государственного охотничьего заказника "Кадинский"</w:t>
            </w:r>
          </w:p>
          <w:p w:rsidR="00AD2D0A" w:rsidRDefault="007513B9">
            <w:pPr>
              <w:pStyle w:val="ConsPlusNormal0"/>
              <w:jc w:val="center"/>
            </w:pPr>
            <w:hyperlink r:id="rId40" w:tooltip="Постановление Правительства Иркутской области от 07.11.2012 N 629-пп (ред. от 28.08.2013) &quot;О государственных природных заказниках Иркутской област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07.11.2012 N 629-пп</w:t>
            </w:r>
          </w:p>
          <w:p w:rsidR="00AD2D0A" w:rsidRDefault="007513B9">
            <w:pPr>
              <w:pStyle w:val="ConsPlusNormal0"/>
              <w:jc w:val="center"/>
            </w:pPr>
            <w:hyperlink r:id="rId41" w:tooltip="Постановление Правительства Иркутской области от 29.08.2016 N 522-пп (ред. от 23.12.2024) &quot;Об утверждении Положений о государственных природных заказниках регионального значения Иркутской области&quot; (вместе с &quot;Положением о государственном природном заказнике ре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29.08.2016 N</w:t>
            </w:r>
            <w:r>
              <w:t xml:space="preserve"> 522-пп "Об утверждении Положений о государственных природных заказниках регионального значения Иркутской области"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Министерство природных ресурсов и </w:t>
            </w:r>
            <w:r>
              <w:lastRenderedPageBreak/>
              <w:t>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13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Лебединые озера </w:t>
            </w:r>
            <w:r>
              <w:lastRenderedPageBreak/>
              <w:t>(Окунайский)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 xml:space="preserve">Государственный природный </w:t>
            </w:r>
            <w:r>
              <w:lastRenderedPageBreak/>
              <w:t>заказник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Казачинско-Ленский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Комплексный (ландшафтный)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213096,00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42" w:tooltip="Постановление Правительства Иркутской области от 05.03.2014 N 107-пп (ред. от 11.09.2023) &quot;Об образовании государственного природного заказника регионального значения с комплексным (ландшафтным) профилем &quot;Лебединые озера (Окунайский)&quot; (вместе с &quot;Положением о 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Иркутской области от 05.03.2014 N 107-пп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Министерство природных </w:t>
            </w:r>
            <w:r>
              <w:lastRenderedPageBreak/>
              <w:t>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14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Баторова Роща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Аларский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2380,00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43" w:tooltip="Постановление Правительства Иркутской области от 28.07.2014 N 367-пп (ред. от 12.07.2024) &quot;Об объявлении природного объекта &quot;Баторова Роща&quot;, расположенного на территории муниципального образования &quot;Аларский район&quot; Иркутской области, памятником природы регионал">
              <w:r>
                <w:rPr>
                  <w:color w:val="0000FF"/>
                </w:rPr>
                <w:t>Постановл</w:t>
              </w:r>
              <w:r>
                <w:rPr>
                  <w:color w:val="0000FF"/>
                </w:rPr>
                <w:t>ение</w:t>
              </w:r>
            </w:hyperlink>
            <w:r>
              <w:t xml:space="preserve"> Правительства Иркутской области от 28.07.2014 N 367-пп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814,77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44" w:tooltip="Указ Губернатора Иркутской области от 05.10.2023 N 317-уг &quot;Об охранной зоне памятника природы регионального значения &quot;Баторова Роща&quot; (вместе с &quot;Положением об охранной зоне памятника природы регионального значения &quot;Баторова Роща&quot;) {КонсультантПлюс}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05.10.2023 N 317-уг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Калина на</w:t>
            </w:r>
          </w:p>
          <w:p w:rsidR="00AD2D0A" w:rsidRDefault="007513B9">
            <w:pPr>
              <w:pStyle w:val="ConsPlusNormal0"/>
              <w:jc w:val="center"/>
            </w:pPr>
            <w:r>
              <w:t>реке Тойсук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</w:t>
            </w:r>
            <w:r>
              <w:t>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Ангарский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Ботанический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12,19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25.02.1985 N 101</w:t>
            </w:r>
          </w:p>
          <w:p w:rsidR="00AD2D0A" w:rsidRDefault="007513B9">
            <w:pPr>
              <w:pStyle w:val="ConsPlusNormal0"/>
              <w:jc w:val="center"/>
            </w:pPr>
            <w:hyperlink r:id="rId45" w:tooltip="Постановление Правительства Иркутской области от 20.10.2017 N 683-пп (ред. от 12.07.2024) &quot;О памятнике природы регионального значения &quot;Калина на реке Тойсук&quot; (вместе с &quot;Положением о памятнике природы регионального значения &quot;Калина на реке Тойсук&quot;) {Консультант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20.10.2017 N 683-пп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9,94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46" w:tooltip="Указ Губернатора Иркутской области от 10.04.2023 N 102-уг (ред. от 04.09.2023) &quot;Об охранной зоне памятника природы регионального значения &quot;Калина на реке Тойсук&quot; (вместе с &quot;Положением об охранной зоне памятника природы регионального значения &quot;Калина на реке То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10.04.2023 N 102-уг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Ботовская пещера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Жигаловский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Геологический и геоморфологический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1468,94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47" w:tooltip="Постановление Правительства Иркутской области от 26.07.2022 N 581-пп (ред. от 12.07.2024) &quot;Об объявлении природного объекта &quot;Ботовская пещера&quot;, расположенного на территории муниципального образования &quot;Жигаловский район&quot; Иркутской области, памятником природы ре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</w:t>
            </w:r>
            <w:r>
              <w:lastRenderedPageBreak/>
              <w:t>области от 26.07.2022 N 581-пп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Министерство природных ресурсов и </w:t>
            </w:r>
            <w:r>
              <w:lastRenderedPageBreak/>
              <w:t>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17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Иркутский ландыш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Зиминский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Ботанический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1,46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48" w:tooltip="Постановление Правительства Иркутской области от 20.10.2017 N 686-пп (ред. от 12.07.2024) &quot;О памятнике природы регионального значения &quot;Иркутский ландыш&quot; (вместе с &quot;Положением о памятнике природы регионального значения &quot;Иркутский ландыш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20.10.2017 N 686-пп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3,05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49" w:tooltip="Указ Губернатора Иркутской области от 04.09.2023 N 272-уг &quot;Об охранной зоне памятника природы регионального значения &quot;Иркутский ландыш&quot; (вместе с &quot;Положением об охранной зоне памятника природы регионального значения &quot;Иркутский ландыш&quot;) {КонсультантПлюс}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04.09.2023 N 272-уг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Кайский бор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г. Иркутск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70,03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25.02.1985 N 101</w:t>
            </w:r>
          </w:p>
          <w:p w:rsidR="00AD2D0A" w:rsidRDefault="007513B9">
            <w:pPr>
              <w:pStyle w:val="ConsPlusNormal0"/>
              <w:jc w:val="center"/>
            </w:pPr>
            <w:hyperlink r:id="rId50" w:tooltip="Постановление Правительства Иркутской области от 27.11.2017 N 776-пп (ред. от 24.02.2025) &quot;О памятнике природы регионального значения &quot;Кайский бор&quot; (вместе с &quot;Положением о памятнике природы регионального значения &quot;Кайский бор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Иркутской области от 27.11.2017 N 776-пп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19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Родники горы Веселой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Иркутский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0,51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51" w:tooltip="Постановление Правительства Иркутской области от 20.10.2017 N 684-пп (ред. от 12.07.2024) &quot;О памятнике природы регионального значения &quot;Родники горы Веселой&quot; (вместе с &quot;Положением о памятнике природы регионального значения &quot;Родники горы Веселой&quot;) {КонсультантПл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</w:t>
            </w:r>
            <w:r>
              <w:t>ласти от 20.10.2017 N 684-пп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3,50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52" w:tooltip="Указ Губернатора Иркутской области от 09.01.2023 N 3-уг (ред. от 04.09.2023) &quot;Об охранной зоне памятника природы регионального значения &quot;Родники горы Веселой&quot; (вместе с &quot;Положением об охранной зоне памятника природы регионального значения &quot;Родники горы Веселой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09.01.2023 N 3-уг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</w:t>
            </w:r>
            <w:r>
              <w:t xml:space="preserve">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Шаман-камень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Иркутский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Геоморфологический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0,04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Совета народных депутатов от 19.05.1981 N </w:t>
            </w:r>
            <w:r>
              <w:lastRenderedPageBreak/>
              <w:t>264</w:t>
            </w:r>
          </w:p>
          <w:p w:rsidR="00AD2D0A" w:rsidRDefault="007513B9">
            <w:pPr>
              <w:pStyle w:val="ConsPlusNormal0"/>
              <w:jc w:val="center"/>
            </w:pPr>
            <w:hyperlink r:id="rId53" w:tooltip="Постановление Правительства Иркутской области от 20.10.2017 N 682-пп (ред. от 12.07.2024) &quot;О памятнике природы регионального значения &quot;Шаман-камень&quot; (вместе с &quot;Положением о памятнике природы регионального значения &quot;Шаман-камень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20.10.2017 N 682-пп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21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Исток реки Ангары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Иркутский, Слюдянский</w:t>
            </w:r>
          </w:p>
          <w:p w:rsidR="00AD2D0A" w:rsidRDefault="007513B9">
            <w:pPr>
              <w:pStyle w:val="ConsPlusNormal0"/>
              <w:jc w:val="center"/>
            </w:pPr>
            <w:r>
              <w:t>районы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Зоологический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383,63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25.02.1985 N 101</w:t>
            </w:r>
          </w:p>
          <w:p w:rsidR="00AD2D0A" w:rsidRDefault="007513B9">
            <w:pPr>
              <w:pStyle w:val="ConsPlusNormal0"/>
              <w:jc w:val="center"/>
            </w:pPr>
            <w:hyperlink r:id="rId54" w:tooltip="Постановление Правительства Иркутской области от 20.10.2017 N 681-пп (ред. от 12.07.2024) &quot;О памятнике природы регионального значения &quot;Исток реки Ангары&quot; (вместе с &quot;Положением о памятнике природы регионального значения &quot;Исток реки Ангары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20.10.2017 N 681-пп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Карстовый родник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Иркутский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1,97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Совета народных </w:t>
            </w:r>
            <w:r>
              <w:lastRenderedPageBreak/>
              <w:t>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55" w:tooltip="Постановление Правительства Иркутской области от 22.11.2017 N 764-пп (ред. от 12.07.2024) &quot;О памятнике природы регионального значения &quot;Карстовый родник&quot; (вместе с &quot;Положением о памятнике природы регионального значения &quot;Карстовый родник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22.11.2017 N 764-пп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6,45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56" w:tooltip="Указ Губернатора Иркутской области от 12.01.2023 N 11-уг (ред. от 04.09.2023) &quot;Об охранной зоне памятника природы регионального значения &quot;Карстовый родник&quot; (вместе с &quot;Положением об охранной зоне памятника природы регионального значения &quot;Карстовый родник&quot;) {Кон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12.01.2023 N 11-уг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23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Остров Бакланий камень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Иркутский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0,96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57" w:tooltip="Постановление Правительства Иркутской области от 22.11.2017 N 766-пп (ред. от 12.07.2024) &quot;О памятнике природы регионального значения &quot;Остров Бакланий камень&quot; (вместе с &quot;Положением о памятнике природы регионального значения &quot;Остров Бакланий камень&quot;) {Консульт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</w:t>
            </w:r>
            <w:r>
              <w:t>ласти от 22.11.2017 N 766-пп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1,45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58" w:tooltip="Указ Губернатора Иркутской области от 09.01.2023 N 4-уг (ред. от 04.09.2023) &quot;Об охранной зоне памятника природы регионального значения &quot;Остров Бакланий камень&quot; (вместе с &quot;Положением об охранной зоне памятника природы регионального значения &quot;Остров Бакланий ка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09.01.2023 N 4-уг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</w:t>
            </w:r>
            <w:r>
              <w:t xml:space="preserve">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Источник</w:t>
            </w:r>
          </w:p>
          <w:p w:rsidR="00AD2D0A" w:rsidRDefault="007513B9">
            <w:pPr>
              <w:pStyle w:val="ConsPlusNormal0"/>
              <w:jc w:val="center"/>
            </w:pPr>
            <w:r>
              <w:t>реки Окунайка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Казачинско-Ленский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2,17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</w:t>
            </w:r>
            <w:r>
              <w:lastRenderedPageBreak/>
              <w:t>Совета народных 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59" w:tooltip="Постановление Правительства Иркутской области от 25.10.2017 N 691-пп (ред. от 12.07.2024) &quot;О памятнике природы регионального значения &quot;Источник реки Окунайка&quot; (вместе с &quot;Положением о памятнике природы регионального значения &quot;Источник реки Окунайка&quot;) {Консульт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25.10.2017 N 691-пп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12,47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60" w:tooltip="Указ Губернатора Иркутской области от 02.05.2023 N 133-уг (ред. от 04.09.2023) &quot;Об охранной зоне памятника природы регионального значения &quot;Источник реки Окунайка&quot; (вместе с &quot;Положением об охранной зоне памятника природы регионального значения &quot;Источник реки Ок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02.05.2023 </w:t>
            </w:r>
            <w:r>
              <w:lastRenderedPageBreak/>
              <w:t>N 133-уг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 xml:space="preserve">Министерство природных ресурсов и экологии Иркутской </w:t>
            </w:r>
            <w:r>
              <w:lastRenderedPageBreak/>
              <w:t>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25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Родники Ключи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Казачинско-Ленский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0,86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61" w:tooltip="Постановление Правительства Иркутской области от 20.10.2017 N 685-пп (ред. от 12.07.2024) &quot;О памятнике природы регионального значения &quot;Родники ключи&quot; (вместе с &quot;Положением о памятнике природы регионального значения &quot;Родники ключи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20.10.2017 N 685-пп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3,34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62" w:tooltip="Указ Губернатора Иркутской области от 11.07.2023 N 215-уг (ред. от 04.09.2023) &quot;Об охранной зоне памятника природы регионального значения &quot;Родники ключи&quot; (вместе с &quot;Положением об охранной зоне памятника природы регионального значения &quot;Родники ключи&quot;) {Консульт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11.07.2023 N 215-уг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Озеро с кувшинкой чи</w:t>
            </w:r>
            <w:r>
              <w:t>сто-белой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Казачинско-Ленский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Ботанический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не закреплена</w:t>
            </w:r>
          </w:p>
          <w:p w:rsidR="00AD2D0A" w:rsidRDefault="007513B9">
            <w:pPr>
              <w:pStyle w:val="ConsPlusNormal0"/>
              <w:jc w:val="center"/>
            </w:pPr>
            <w:r>
              <w:t xml:space="preserve">(границы не </w:t>
            </w:r>
            <w:r>
              <w:lastRenderedPageBreak/>
              <w:t>установлены)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 xml:space="preserve">Решение исполнительного комитета </w:t>
            </w:r>
            <w:r>
              <w:lastRenderedPageBreak/>
              <w:t>Иркутского областного Совета народных депутатов от 19.05.1981 N 264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Министерство природных ресурсов и </w:t>
            </w:r>
            <w:r>
              <w:lastRenderedPageBreak/>
              <w:t>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27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Умбельский источник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Казачинско-Ленский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1,26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63" w:tooltip="Постановление Правительства Иркутской области от 20.10.2017 N 687-пп (ред. от 12.07.2024) &quot;О памятнике природы регионального значения &quot;Умбельский источник&quot; (вместе с &quot;Положением о памятнике природы регионального значения &quot;Умбельский источник&quot;) {КонсультантПлюс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20.10.2017 N 687-пп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Гаженский источник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Катангский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2,74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Совета народных </w:t>
            </w:r>
            <w:r>
              <w:lastRenderedPageBreak/>
              <w:t>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64" w:tooltip="Постановление Правительства Иркутской области от 15.03.2018 N 198-пп (ред. от 20.03.2025) &quot;О памятнике природы регионального значения &quot;Гаженский источник&quot; (вместе с &quot;Положением о памятнике природы регионального значения &quot;Гаженский источник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15.03.2018 N 198-пп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29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Пещера</w:t>
            </w:r>
            <w:r>
              <w:t xml:space="preserve"> Аргараканская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Качугский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Геологический, геоморфологический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48,50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65" w:tooltip="Постановление Правительства Иркутской области от 26.07.2024 N 565-пп &quot;Об объявлении природного объекта &quot;Пещера Аргараканская&quot;, расположенного на территории муниципального образования &quot;Качугский район&quot; Иркутской области, памятником природы регионального значени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26.07.2024 N 565-пп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Источник соленых минеральных вод Вонькие Ключи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Мамско-Чуйский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1,09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66" w:tooltip="Постановление Правительства Иркутской области от 22.02.2018 N 144-пп (ред. от 12.07.2024) &quot;О памятнике природы регионального значения &quot;Источник соленых минеральных вод &quot;Вонькие Ключи&quot; (вместе с &quot;Положением о памятнике природы регионального значения &quot;Источник с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22.02.2018 N </w:t>
            </w:r>
            <w:r>
              <w:lastRenderedPageBreak/>
              <w:t>144-пп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3,87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67" w:tooltip="Указ Губернатора Иркутской области от 19.06.2023 N 181-уг (ред. от 04.09.2023) &quot;Об охранной зоне памятника природы регионального значения &quot;Источник соленых минеральных вод &quot;Вонькие Ключи&quot; (вместе с &quot;Положением об охранной зоне памятника природы регионального з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19.06.2023 N 181-уг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31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Игирминский сосновый бор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Нижнеилимский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7035,00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Иркутского Областного Совета Народных Депутатов от 13.02.1989 N 59</w:t>
            </w:r>
          </w:p>
          <w:p w:rsidR="00AD2D0A" w:rsidRDefault="007513B9">
            <w:pPr>
              <w:pStyle w:val="ConsPlusNormal0"/>
              <w:jc w:val="center"/>
            </w:pPr>
            <w:hyperlink r:id="rId68" w:tooltip="Постановление Правительства Иркутской области от 18.05.2021 N 336-пп (ред. от 12.07.2024) &quot;О памятниках природы регионального значения &quot;Тушамский сосновый бор&quot; и &quot;Игирминский сосновый бор&quot; (вместе с &quot;Положением о памятнике природы регионального значения &quot;Тушам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18.05.2021 N 336-пп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Тушамский сосновый бор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Нижнеилимский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3430,14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Иркутского Областного Совета Народных Депутатов от 13.02.1989 N 59</w:t>
            </w:r>
          </w:p>
          <w:p w:rsidR="00AD2D0A" w:rsidRDefault="007513B9">
            <w:pPr>
              <w:pStyle w:val="ConsPlusNormal0"/>
              <w:jc w:val="center"/>
            </w:pPr>
            <w:hyperlink r:id="rId69" w:tooltip="Постановление Правительства Иркутской области от 18.05.2021 N 336-пп (ред. от 12.07.2024) &quot;О памятниках природы регионального значения &quot;Тушамский сосновый бор&quot; и &quot;Игирминский сосновый бор&quot; (вместе с &quot;Положением о памятнике природы регионального значения &quot;Тушам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18.05.2021 N 336-пп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Карстов</w:t>
            </w:r>
            <w:r>
              <w:t xml:space="preserve">ый колодец </w:t>
            </w:r>
            <w:r>
              <w:lastRenderedPageBreak/>
              <w:t>Восьмое Марта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Геологический, геоморфологическ</w:t>
            </w:r>
            <w:r>
              <w:lastRenderedPageBreak/>
              <w:t>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</w:t>
            </w:r>
            <w:r>
              <w:lastRenderedPageBreak/>
              <w:t>го комитета Иркутского областного Совета народных депутатов от 30.03.1987 N 176</w:t>
            </w:r>
          </w:p>
          <w:p w:rsidR="00AD2D0A" w:rsidRDefault="007513B9">
            <w:pPr>
              <w:pStyle w:val="ConsPlusNormal0"/>
              <w:jc w:val="center"/>
            </w:pPr>
            <w:hyperlink r:id="rId70" w:tooltip="Постановление Правительства Иркутской области от 15.08.2018 N 585-пп (ред. от 12.07.2024) &quot;О памятниках природы регионального значения &quot;Пещера &quot;Зимняя сказка&quot;, &quot;Пещера &quot;Спиринская&quot;, &quot;Пещера &quot;Светлая&quot;, &quot;Карстовый колодец &quot;Восьмое марта&quot; (вместе с &quot;Положением о 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15.08.2018 N 585-пп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0,08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71" w:tooltip="Указ Губернатора Иркутской области от 19.04.2023 N 116-уг (ред. от 04.09.2023) &quot;Об охранной зоне памятника природы регионального значения &quot;Карстовый колодец &quot;Восьмое марта&quot; (вместе с &quot;Положением об охранной зоне памятника природы регионального значения &quot;Карсто">
              <w:r>
                <w:rPr>
                  <w:color w:val="0000FF"/>
                </w:rPr>
                <w:t>Указ</w:t>
              </w:r>
            </w:hyperlink>
            <w:r>
              <w:t xml:space="preserve"> Губернатор</w:t>
            </w:r>
            <w:r>
              <w:lastRenderedPageBreak/>
              <w:t>а Иркутской области от 19.04.2023 N 116-уг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 xml:space="preserve">Министерство природных </w:t>
            </w:r>
            <w:r>
              <w:lastRenderedPageBreak/>
              <w:t>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34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Нижнеудинские пещеры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Спелеологический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2,23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72" w:tooltip="Постановление Правительства Иркутской области от 15.08.2018 N 587-пп (ред. от 12.07.2024) &quot;О памятнике природы регионального значения &quot;Нижнеудинские пещеры&quot; (вместе с &quot;Положением о памятнике природы регионального значения &quot;Нижнеудинские пещеры&quot;) {КонсультантПл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15.08.2018 N 587-пп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35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Пещер</w:t>
            </w:r>
            <w:r>
              <w:t>а Зимняя сказка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Геологический, геоморфологический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0,59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</w:t>
            </w:r>
          </w:p>
          <w:p w:rsidR="00AD2D0A" w:rsidRDefault="007513B9">
            <w:pPr>
              <w:pStyle w:val="ConsPlusNormal0"/>
              <w:jc w:val="center"/>
            </w:pPr>
            <w:r>
              <w:t>от 30.03.1987 N 176</w:t>
            </w:r>
          </w:p>
          <w:p w:rsidR="00AD2D0A" w:rsidRDefault="007513B9">
            <w:pPr>
              <w:pStyle w:val="ConsPlusNormal0"/>
              <w:jc w:val="center"/>
            </w:pPr>
            <w:hyperlink r:id="rId73" w:tooltip="Постановление Правительства Иркутской области от 15.08.2018 N 585-пп (ред. от 12.07.2024) &quot;О памятниках природы регионального значения &quot;Пещера &quot;Зимняя сказка&quot;, &quot;Пещера &quot;Спиринская&quot;, &quot;Пещера &quot;Светлая&quot;, &quot;Карстовый колодец &quot;Восьмое марта&quot; (вместе с &quot;Положением о 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15.08.2018 N 585-пп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1,18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74" w:tooltip="Указ Губернатора Иркутской области от 19.04.2023 N 117-уг (ред. от 04.09.2023) &quot;Об охранной зоне памятника природы регионального значения &quot;Пещера &quot;Зимняя сказка&quot; (вместе с &quot;Положением об охранной зоне памятника природы регионального значения &quot;Пещера &quot;Зимняя ск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19.04.2023 N 117-уг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Пещера Светлая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Геологический, геоморфологический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0,13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  <w:p w:rsidR="00AD2D0A" w:rsidRDefault="007513B9">
            <w:pPr>
              <w:pStyle w:val="ConsPlusNormal0"/>
              <w:jc w:val="center"/>
            </w:pPr>
            <w:hyperlink r:id="rId75" w:tooltip="Постановление Правительства Иркутской области от 15.08.2018 N 585-пп (ред. от 12.07.2024) &quot;О памятниках природы регионального значения &quot;Пещера &quot;Зимняя сказка&quot;, &quot;Пещера &quot;Спиринская&quot;, &quot;Пещера &quot;Светлая&quot;, &quot;Карстовый колодец &quot;Восьмое марта&quot; (вместе с &quot;Положением о 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15.08.2018 N </w:t>
            </w:r>
            <w:r>
              <w:lastRenderedPageBreak/>
              <w:t>585-пп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0,48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76" w:tooltip="Указ Губернатора Иркутской области от 19.04.2023 N 118-уг (ред. от 04.09.2023) &quot;Об охранной зоне памятника природы регионального значения &quot;Пещера &quot;Светлая&quot; (вместе с &quot;Положением об охранной зоне памятника природы регионального значения &quot;Пещера &quot;Светлая&quot;) {Конс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19.04.2023 N 118-уг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37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Пещера Спиринская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Геологический, геоморфологический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  <w:p w:rsidR="00AD2D0A" w:rsidRDefault="007513B9">
            <w:pPr>
              <w:pStyle w:val="ConsPlusNormal0"/>
              <w:jc w:val="center"/>
            </w:pPr>
            <w:hyperlink r:id="rId77" w:tooltip="Постановление Правительства Иркутской области от 15.08.2018 N 585-пп (ред. от 12.07.2024) &quot;О памятниках природы регионального значения &quot;Пещера &quot;Зимняя сказка&quot;, &quot;Пещера &quot;Спиринская&quot;, &quot;Пещера &quot;Светлая&quot;, &quot;Карстовый колодец &quot;Восьмое марта&quot; (вместе с &quot;Положением о 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15.08.2018 N 585-пп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3,78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78" w:tooltip="Указ Губернатора Иркутской области от 19.04.2023 N 115-уг (ред. от 04.09.2023) &quot;Об охранной зоне памятника природы регионального значения &quot;Пещера &quot;Спиринская&quot; (вместе с &quot;Положением об охранной зоне памятника природы регионального значения &quot;Пещера &quot;Спиринская&quot;)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19.04.2023 N 115-уг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Гутарские водопады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0,88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  <w:p w:rsidR="00AD2D0A" w:rsidRDefault="007513B9">
            <w:pPr>
              <w:pStyle w:val="ConsPlusNormal0"/>
              <w:jc w:val="center"/>
            </w:pPr>
            <w:hyperlink r:id="rId79" w:tooltip="Постановление Правительства Иркутской области от 14.08.2018 N 581-пп (ред. от 12.07.2024) &quot;О памятнике природы регионального значения &quot;Гутарские водопады&quot; (вместе с &quot;Положением о памятнике природы регионального значения &quot;Гутарские водопады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</w:t>
            </w:r>
            <w:r>
              <w:lastRenderedPageBreak/>
              <w:t>обл</w:t>
            </w:r>
            <w:r>
              <w:t>асти от 14.08.2018 N 581-пп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26,36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80" w:tooltip="Указ Губернатора Иркутской области от 07.06.2023 N 168-уг (ред. от 04.09.2023) &quot;Об охранной зоне памятника природы регионального значения &quot;Гутарские водопады&quot; (вместе с &quot;Положением об охранной зоне памятника природы регионального значения &quot;Гутарские водопады&quot;)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07.06.2023 N 168-уг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</w:t>
            </w:r>
            <w:r>
              <w:t>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39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Удинские пороги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16,92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  <w:p w:rsidR="00AD2D0A" w:rsidRDefault="007513B9">
            <w:pPr>
              <w:pStyle w:val="ConsPlusNormal0"/>
              <w:jc w:val="center"/>
            </w:pPr>
            <w:hyperlink r:id="rId81" w:tooltip="Постановление Правительства Иркутской области от 15.08.2018 N 588-пп (ред. от 12.07.2024) &quot;О памятнике природы регионального значения &quot;Удинские пороги&quot; (вместе с &quot;Положением о памятнике природы регионального значения &quot;Удинские пороги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15.08.2018 N 588-пп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91,98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82" w:tooltip="Указ Губернатора Иркутской области от 11.05.2023 N 139-уг (ред. от 04.09.2023) &quot;Об охранной зоне памятника природы регионального значения &quot;Удинские пороги&quot; (вместе с &quot;Положением об охранной зоне памятника природы регионального значения &quot;Удинские пороги&quot;) {Конс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11.05.2023 N 139-уг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Пороги Хангарок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не закреплена</w:t>
            </w:r>
          </w:p>
          <w:p w:rsidR="00AD2D0A" w:rsidRDefault="007513B9">
            <w:pPr>
              <w:pStyle w:val="ConsPlusNormal0"/>
              <w:jc w:val="center"/>
            </w:pPr>
            <w:r>
              <w:t>(границы не установлены)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41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Заяшский водопад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не закреплена</w:t>
            </w:r>
          </w:p>
          <w:p w:rsidR="00AD2D0A" w:rsidRDefault="007513B9">
            <w:pPr>
              <w:pStyle w:val="ConsPlusNormal0"/>
              <w:jc w:val="center"/>
            </w:pPr>
            <w:r>
              <w:t>(границы не установлены)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Уковский водопад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0,45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83" w:tooltip="Постановление Правительства Иркутской области от 14.08.2018 N 584-пп (ред. от 12.07.2024) &quot;О памятнике природы регионального значения &quot;Уковский водопад&quot; (вместе с &quot;Положением о памятнике природы регионального значения &quot;Уковский водопад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14.08.2018 N 584-пп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21,84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84" w:tooltip="Указ Губернатора Иркутской области от 04.09.2023 N 273-уг &quot;Об охранной зоне памятника природы регионального значения &quot;Уковский водопад&quot; (вместе с &quot;Положением об охранной зоне памятника природы регионального значения &quot;Уковский водопад&quot;) {КонсультантПлюс}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04.09.2023 N 273-уг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Черно-Бирюсинский источник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0,70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Решение исполнительного комитета Иркутского </w:t>
            </w:r>
            <w:r>
              <w:lastRenderedPageBreak/>
              <w:t>областного Совета народных 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85" w:tooltip="Постановление Правительства Иркутской области от 14.08.2018 N 582-пп (ред. от 12.07.2024) &quot;О памятнике природы регионального значения &quot;Черно-Бирюсинский источник&quot; (вместе с &quot;Положением о памятнике природы регионального значения &quot;Черно-Бирюсинский источник&quot;) {К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14.08.2018 N 582-пп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Министерство природных ресурсов и экологии </w:t>
            </w:r>
            <w:r>
              <w:lastRenderedPageBreak/>
              <w:t>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44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Проявление фигурных камней на реке Кастарма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Комплексный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31,10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  <w:p w:rsidR="00AD2D0A" w:rsidRDefault="007513B9">
            <w:pPr>
              <w:pStyle w:val="ConsPlusNormal0"/>
              <w:jc w:val="center"/>
            </w:pPr>
            <w:hyperlink r:id="rId86" w:tooltip="Постановление Правительства Иркутской области от 14.08.2018 N 583-пп (ред. от 12.07.2024) &quot;О памятнике природы регионального значения &quot;Проявление фигурных камней на реке Кастарма&quot; (вместе с &quot;Положением о памятнике природы регионального значения &quot;Проявление фи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14.08.2018 N 583-пп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12,81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87" w:tooltip="Указ Губернатора Иркутской области от 19.04.2023 N 119-уг (ред. от 04.09.2023) &quot;Об охранной зоне памятника природы регионального значения &quot;Проявление фигурных камней на реке Кастарма&quot; (вместе с &quot;Положением об охранной зоне памятника природы регионального значе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19.04.2023 N 119-уг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Проявление фигурных </w:t>
            </w:r>
            <w:r>
              <w:lastRenderedPageBreak/>
              <w:t>камней на р. Хан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не закреплена</w:t>
            </w:r>
          </w:p>
          <w:p w:rsidR="00AD2D0A" w:rsidRDefault="007513B9">
            <w:pPr>
              <w:pStyle w:val="ConsPlusNormal0"/>
              <w:jc w:val="center"/>
            </w:pPr>
            <w:r>
              <w:lastRenderedPageBreak/>
              <w:t>(границы не установлены)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Решение исполнительно</w:t>
            </w:r>
            <w:r>
              <w:lastRenderedPageBreak/>
              <w:t>го комитета Иркутского областного Совета народных депутатов от 30.03.1987 N 176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Министерство природных </w:t>
            </w:r>
            <w:r>
              <w:lastRenderedPageBreak/>
              <w:t>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46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Писаница у Миллионного порога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Нижнеудинский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Комплексный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0,36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  <w:p w:rsidR="00AD2D0A" w:rsidRDefault="007513B9">
            <w:pPr>
              <w:pStyle w:val="ConsPlusNormal0"/>
              <w:jc w:val="center"/>
            </w:pPr>
            <w:hyperlink r:id="rId88" w:tooltip="Постановление Правительства Иркутской области от 15.08.2018 N 586-пп (ред. от 12.07.2024) &quot;О памятнике природы регионального значения &quot;Писаница у Миллионного порога&quot; (вместе с &quot;Положением о памятнике природы регионального значения &quot;Писаница у Миллионного порог">
              <w:r>
                <w:rPr>
                  <w:color w:val="0000FF"/>
                </w:rPr>
                <w:t>По</w:t>
              </w:r>
              <w:r>
                <w:rPr>
                  <w:color w:val="0000FF"/>
                </w:rPr>
                <w:t>становление</w:t>
              </w:r>
            </w:hyperlink>
            <w:r>
              <w:t xml:space="preserve"> Правительства Иркутской области от 15.08.2018 N 586-пп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Озеро Алтарик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Нукутский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не закреплена</w:t>
            </w:r>
          </w:p>
          <w:p w:rsidR="00AD2D0A" w:rsidRDefault="007513B9">
            <w:pPr>
              <w:pStyle w:val="ConsPlusNormal0"/>
              <w:jc w:val="center"/>
            </w:pPr>
            <w:r>
              <w:t>(границы не установлены)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Совета </w:t>
            </w:r>
            <w:r>
              <w:lastRenderedPageBreak/>
              <w:t>народных депутатов от 13.02.1989 N 58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48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Петроглифы у р. Куртун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Ольхонский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0,01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89" w:tooltip="Постановление Правительства Иркутской области от 12.12.2018 N 922-пп (ред. от 20.03.2025) &quot;О памятниках природы регионального значения &quot;Водопад на реке Безымянной&quot;, &quot;Водопад на реке Заворотницкой&quot;, &quot;Петроглифы у деревни Куртун&quot;, &quot;Петроглифы у р. Куртун&quot; (вмест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</w:t>
            </w:r>
            <w:r>
              <w:t xml:space="preserve"> области от 12.12.2018 N 922-пп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0,52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90" w:tooltip="Указ Губернатора Иркутской области от 11.01.2023 N 9-уг (ред. от 04.09.2023) &quot;Об охранной зоне памятника природы регионального значения &quot;Петроглифы у р. Куртун&quot; (вместе с &quot;Положением об охранной зоне памятника природы регионального значения &quot;Петроглифы у р. Ку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11.01.2023 N 9-уг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Петроглифы у деревни Ку</w:t>
            </w:r>
            <w:r>
              <w:t>ртун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Ольхонский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0,02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91" w:tooltip="Постановление Правительства Иркутской области от 12.12.2018 N 922-пп (ред. от 20.03.2025) &quot;О памятниках природы регионального значения &quot;Водопад на реке Безымянной&quot;, &quot;Водопад на реке Заворотницкой&quot;, &quot;Петроглифы у деревни Куртун&quot;, &quot;Петроглифы у р. Куртун&quot; (вмест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Иркутской области от 12.12.2018 N 922-пп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0,90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92" w:tooltip="Указ Губернатора Иркутской области от 19.01.2023 N 18-уг (ред. от 04.09.2023) &quot;Об охранной зоне памятника природы регионального значения &quot;Петроглифы у деревни Куртун&quot; (вместе с &quot;Положением об охранной зоне памятника природы регионального значения &quot;Петроглифы у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19.01.2023 N 18-уг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50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Водопад на реке Безымянной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Ольхонский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2,34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25.02.1985 N 101</w:t>
            </w:r>
          </w:p>
          <w:p w:rsidR="00AD2D0A" w:rsidRDefault="007513B9">
            <w:pPr>
              <w:pStyle w:val="ConsPlusNormal0"/>
              <w:jc w:val="center"/>
            </w:pPr>
            <w:hyperlink r:id="rId93" w:tooltip="Постановление Правительства Иркутской области от 12.12.2018 N 922-пп (ред. от 20.03.2025) &quot;О памятниках природы регионального значения &quot;Водопад на реке Безымянной&quot;, &quot;Водопад на реке Заворотницкой&quot;, &quot;Петроглифы у деревни Куртун&quot;, &quot;Петроглифы у р. Куртун&quot; (вмест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</w:t>
            </w:r>
            <w:r>
              <w:t xml:space="preserve"> области от 12.12.2018 N 922-пп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7,93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94" w:tooltip="Указ Губернатора Иркутской области от 19.09.2024 N 356-уг &quot;Об охранной зоне памятника природы регионального значения &quot;Водопад на реке Безымянной&quot; (вместе с &quot;Положением об охранной зоне памятника природы регионального значения &quot;Водопад на реке Безымянной&quot;) {Кон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19.09.2024 N 356-уг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</w:t>
            </w:r>
            <w:r>
              <w:t>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Водопад на реке Заворотницкой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Ольхонский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2,85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Совета народных депутатов от 25.02.1985 N </w:t>
            </w:r>
            <w:r>
              <w:lastRenderedPageBreak/>
              <w:t>101</w:t>
            </w:r>
          </w:p>
          <w:p w:rsidR="00AD2D0A" w:rsidRDefault="007513B9">
            <w:pPr>
              <w:pStyle w:val="ConsPlusNormal0"/>
              <w:jc w:val="center"/>
            </w:pPr>
            <w:hyperlink r:id="rId95" w:tooltip="Постановление Правительства Иркутской области от 12.12.2018 N 922-пп (ред. от 20.03.2025) &quot;О памятниках природы регионального значения &quot;Водопад на реке Безымянной&quot;, &quot;Водопад на реке Заворотницкой&quot;, &quot;Петроглифы у деревни Куртун&quot;, &quot;Петроглифы у р. Куртун&quot; (вмест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12.12.2018 N 922-пп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9,06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96" w:tooltip="Указ Губернатора Иркутской области от 01.10.2024 N 364-уг &quot;Об охранной зоне памятника природы регионального значения &quot;Водопад на реке Заворотницкой&quot; (вместе с &quot;Положением об охранной зоне памятника природы регионального значения &quot;Водопад на реке Заворотницкой&quot;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01.10.2024 N 364-уг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52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Пещера Чекановского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Ольхонский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Геологический и геоморфологический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460,00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97" w:tooltip="Постановление Правительства Иркутской области от 26.07.2022 N 580-пп (ред. от 20.03.2025) &quot;Об объявлении природного объекта &quot;Пещера Чекановского&quot;, расположенного на территории Ольхонского муниципального района Иркутской области, памятником природы регионально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26.07.2022 N 580-пп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431,94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98" w:tooltip="Указ Губернатора Иркутской области от 14.11.2023 N 380-уг &quot;Об охранной зоне памятника природы регионального значения &quot;Пещера Чекановского&quot; (вместе с &quot;Положением об охранной зоне памятника природы регионального значения &quot;Пещера Чекановского&quot;) {КонсультантПлюс}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14.11.2023 N 380-уг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Водопады реки Подкомарной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Слюдянский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24,08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99" w:tooltip="Постановление Правительства Иркутской области от 24.11.2017 N 772-пп (ред. от 20.03.2025) &quot;О памятнике природы регионального значения &quot;Водопады реки Подкомарной&quot; (вместе с &quot;Положением о памятнике природы регионального значения &quot;Водопады реки Подкомарной&quot;) {Ко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24.11.2017 N 772-пп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30,62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100" w:tooltip="Указ Губернатора Иркутской области от 19.09.2024 N 355-уг &quot;Об охранной зоне памятника природы регионального значения &quot;Водопады реки Подкомарной&quot; (вместе с &quot;Положением об охранной зоне памятника природы регионального значения &quot;Водопады реки Подкомарной&quot;) {Консу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19.09.2024 N 355-уг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54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Обнажение вулканических пород в районе метеостанции "Хамар-Дабан"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Слюдянский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Геологический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76,70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  <w:p w:rsidR="00AD2D0A" w:rsidRDefault="007513B9">
            <w:pPr>
              <w:pStyle w:val="ConsPlusNormal0"/>
              <w:jc w:val="center"/>
            </w:pPr>
            <w:hyperlink r:id="rId101" w:tooltip="Постановление Правительства Иркутской области от 27.11.2017 N 777-пп (ред. от 12.07.2024) &quot;О памятнике природы регионального значения &quot;Обнажение вулканических пород в районе метеостанции &quot;Хамар-Дабан&quot; (вместе с &quot;Положением о памятнике природы регионального зна">
              <w:r>
                <w:rPr>
                  <w:color w:val="0000FF"/>
                </w:rPr>
                <w:t>По</w:t>
              </w:r>
              <w:r>
                <w:rPr>
                  <w:color w:val="0000FF"/>
                </w:rPr>
                <w:t>становление</w:t>
              </w:r>
            </w:hyperlink>
            <w:r>
              <w:t xml:space="preserve"> Правительства Иркутской области от 27.11.2017 N 777-пп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37,79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102" w:tooltip="Указ Губернатора Иркутской области от 12.01.2023 N 13-уг (ред. от 04.09.2023) &quot;Об охранной зоне памятника природы регионального значения &quot;Обнажение вулканических пород в районе метеостанции &quot;Хамар-Дабан&quot; (вместе с &quot;Положением об охранной зоне памятника природы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12.01.2023 N 13-уг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Озеро Сердце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Памятник </w:t>
            </w:r>
            <w:r>
              <w:t>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Слюдянский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Гидрологический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7,58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25.02.1985 N 101</w:t>
            </w:r>
          </w:p>
          <w:p w:rsidR="00AD2D0A" w:rsidRDefault="007513B9">
            <w:pPr>
              <w:pStyle w:val="ConsPlusNormal0"/>
              <w:jc w:val="center"/>
            </w:pPr>
            <w:hyperlink r:id="rId103" w:tooltip="Постановление Правительства Иркутской области от 22.11.2017 N 765-пп (ред. от 12.07.2024) &quot;О памятнике природы регионального значения &quot;Озеро Сердце&quot; (вместе с &quot;Положением о памятнике природы регионального значения &quot;Озеро Сердце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22.11.2017 N </w:t>
            </w:r>
            <w:r>
              <w:lastRenderedPageBreak/>
              <w:t>765-пп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93,16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104" w:tooltip="Указ Губернатора Иркутской области от 09.01.2023 N 2-уг (ред. от 04.09.2023) &quot;Об охранной зоне памятника природы регионального значения &quot;Озеро Сердце&quot; (вместе с &quot;Положением об охранной зоне памятника природы регионального значения &quot;Озеро Сердце&quot;) {КонсультантП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09.01.2023 N 2-уг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56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Слюдянское озеро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Слюдянский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56,44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13.02.1989 N 58</w:t>
            </w:r>
          </w:p>
          <w:p w:rsidR="00AD2D0A" w:rsidRDefault="007513B9">
            <w:pPr>
              <w:pStyle w:val="ConsPlusNormal0"/>
              <w:jc w:val="center"/>
            </w:pPr>
            <w:hyperlink r:id="rId105" w:tooltip="Постановление Правительства Иркутской области от 11.12.2017 N 809-пп (ред. от 12.07.2024) &quot;О памятнике природы регионального значения &quot;Слюдянское озеро&quot; (вместе с &quot;Положением о памятнике природы регионального значения &quot;Слюдянское озеро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</w:t>
            </w:r>
            <w:r>
              <w:t>от 11.12.2017 N 809-пп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45,31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106" w:tooltip="Указ Губернатора Иркутской области от 20.01.2023 N 20-уг (ред. от 04.09.2023) &quot;Об охранной зоне памятника природы регионального значения &quot;Слюдянское озеро&quot; (вместе с &quot;Положением об охранной зоне памятника природы регионального значения &quot;Слюдянское озеро&quot;) {Кон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20.01.2023 N 20-уг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</w:t>
            </w:r>
            <w:r>
              <w:t>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Мыс Шаманский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Слюдянский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5,99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107" w:tooltip="Постановление Правительства Иркутской области от 11.12.2017 N 806-пп (ред. от 12.07.2024) &quot;О памятнике природы регионального значения &quot;Мыс Шаманский&quot; (вместе с &quot;Положением о памятнике природы регионального значения &quot;Мыс Шаманский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</w:t>
            </w:r>
            <w:r>
              <w:lastRenderedPageBreak/>
              <w:t>11.12.2017 N 806-пп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87,40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108" w:tooltip="Указ Губернатора Иркутской области от 20.01.2023 N 19-уг (ред. от 04.09.2023) &quot;Об охранной зоне памятника природы регионального значения &quot;Мыс Шаманский&quot; (вместе с &quot;Положением об охранной зоне памятника природы регионального значения &quot;Мыс Шаманский&quot;) {Консульта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20.01.2023 N 19-уг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58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Гора Чапаевка (Скала Чапаевка)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Слюдянский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79,85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25.02.1985 N 101</w:t>
            </w:r>
          </w:p>
          <w:p w:rsidR="00AD2D0A" w:rsidRDefault="007513B9">
            <w:pPr>
              <w:pStyle w:val="ConsPlusNormal0"/>
              <w:jc w:val="center"/>
            </w:pPr>
            <w:hyperlink r:id="rId109" w:tooltip="Постановление Правительства Иркутской области от 21.12.2017 N 860-пп (ред. от 12.07.2024) &quot;О памятнике природы регионального значения &quot;Гора Чапаевка&quot; (вместе с &quot;Положением о памятнике природы регионального значения &quot;Гора Чапаевка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21</w:t>
            </w:r>
            <w:r>
              <w:t>.12.2017 N 860-пп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25,69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110" w:tooltip="Указ Губернатора Иркутской области от 12.01.2023 N 12-уг (ред. от 04.09.2023) &quot;Об охранной зоне памятника природы регионального значения &quot;Гора Чапаевка&quot; (вместе с &quot;Положением об охранной зоне памятника природы регионального значения &quot;Гора Чапаевка&quot;) {Консульта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12.01.2023 N 12-уг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Популяция тридактилины Кирилова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Слюдянский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Ботанический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4,20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13.02.1989 N 58</w:t>
            </w:r>
          </w:p>
          <w:p w:rsidR="00AD2D0A" w:rsidRDefault="007513B9">
            <w:pPr>
              <w:pStyle w:val="ConsPlusNormal0"/>
              <w:jc w:val="center"/>
            </w:pPr>
            <w:hyperlink r:id="rId111" w:tooltip="Постановление Правительства Иркутской области от 19.01.2018 N 19-пп (ред. от 12.07.2024) &quot;О памятнике природы регионального значения &quot;Популяция тридактилины Кирилова&quot; (вместе с &quot;Положением о памятнике природы регионального значения &quot;Популяция тридактилины Кири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</w:t>
            </w:r>
            <w:r>
              <w:lastRenderedPageBreak/>
              <w:t>области от 19.01.2018 N 19-пп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60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Таловский озерно-болотный комплекс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Слюдянский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Комплексный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79,56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112" w:tooltip="Постановление Правительства Иркутской области от 20.05.2024 N 390-пп (ред. от 20.03.2025) &quot;Об объявлении природного объекта &quot;Таловский озерно-болотный комплекс&quot;, расположенного на территории Слюдянского муниципального района Иркутской области, памятником приро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20.05.</w:t>
            </w:r>
            <w:r>
              <w:t>2024 N 390-пп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Солонецкое озеро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Тайшетский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Ботанический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33,36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13.02.1989 N 58</w:t>
            </w:r>
          </w:p>
          <w:p w:rsidR="00AD2D0A" w:rsidRDefault="007513B9">
            <w:pPr>
              <w:pStyle w:val="ConsPlusNormal0"/>
              <w:jc w:val="center"/>
            </w:pPr>
            <w:hyperlink r:id="rId113" w:tooltip="Постановление Правительства Иркутской области от 26.04.2018 N 308-пп (ред. от 12.07.2024) &quot;О памятнике природы регионального значения &quot;Солонецкое озеро&quot; (вместе с &quot;Положением о памятнике природы регионального значения &quot;Солонецкое озеро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26.04.2018 N 308-пп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39,22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114" w:tooltip="Указ Губернатора Иркутской области от 31.01.2023 N 31-уг (ред. от 04.09.2023) &quot;Об охранной зоне памятника природы регионального значения &quot;Солонецкое озеро&quot; (вместе с &quot;Положением об охранной зоне памятника природы регионального значения &quot;Солонецкое озеро&quot;) {Кон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31.01.2023 N 31-уг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Облепиха у д. Раздоль</w:t>
            </w:r>
            <w:r>
              <w:t>е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Усольский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Ботанический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не закреплена</w:t>
            </w:r>
          </w:p>
          <w:p w:rsidR="00AD2D0A" w:rsidRDefault="007513B9">
            <w:pPr>
              <w:pStyle w:val="ConsPlusNormal0"/>
              <w:jc w:val="center"/>
            </w:pPr>
            <w:r>
              <w:t>(границы не установлены)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</w:t>
            </w:r>
            <w:r>
              <w:lastRenderedPageBreak/>
              <w:t>Совета народных депутатов от 25.02.1985 N 101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Министерство природных ресурсов и экологии Иркутской </w:t>
            </w:r>
            <w:r>
              <w:lastRenderedPageBreak/>
              <w:t>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63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Скальник "Пять братьев"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Усть-Илимский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Ландшафтный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3,22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115" w:tooltip="Постановление Правительства Иркутской области от 26.04.2018 N 310-пп (ред. от 12.07.2024) &quot;О памятнике природы регионального значения &quot;Скальник &quot;Пять братьев&quot; (вместе с &quot;Положением о памятнике природы регионального значения &quot;Скальник &quot;Пять братьев&quot;) {Консульт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26 апреля 2018 года N 310-пп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10,18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116" w:tooltip="Указ Губернатора Иркутской области от 09.01.2023 N 5-уг (ред. от 04.09.2023) &quot;Об охранной зоне памятника природы регионального значения &quot;Скальник &quot;Пять братьев&quot; (вместе с &quot;Положением об охранной зоне памятника природы регионального значения &quot;Скальник &quot;Пять бра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09.01.2023 N 5-уг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Скала "Мир"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Усть-Кутский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Геоморфологический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0,74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Совета народных депутатов от 25.02.1985 N </w:t>
            </w:r>
            <w:r>
              <w:lastRenderedPageBreak/>
              <w:t>101</w:t>
            </w:r>
          </w:p>
          <w:p w:rsidR="00AD2D0A" w:rsidRDefault="007513B9">
            <w:pPr>
              <w:pStyle w:val="ConsPlusNormal0"/>
              <w:jc w:val="center"/>
            </w:pPr>
            <w:hyperlink r:id="rId117" w:tooltip="Постановление Правительства Иркутской области от 26.04.2018 N 309-пп (ред. от 12.07.2024) &quot;О памятнике природы регионального значения &quot;Скала &quot;Мир&quot; (вместе с &quot;Положением о памятнике природы регионального значения &quot;Скала &quot;Мир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26.04.</w:t>
            </w:r>
            <w:r>
              <w:t>2018 N 309-пп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6,38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118" w:tooltip="Указ Губернатора Иркутской области от 19.06.2023 N 180-уг (ред. от 04.09.2023) &quot;Об охранной зоне памятника природы регионального значения &quot;Скала &quot;Мир&quot; (вместе с &quot;Положением об охранной зоне памятника природы регионального значения &quot;Скала &quot;Мир&quot;) {КонсультантПлю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19.06.2023 N 180-уг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65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Усть-Кутский источник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Усть-Кутский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Геологический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не закреплена</w:t>
            </w:r>
          </w:p>
          <w:p w:rsidR="00AD2D0A" w:rsidRDefault="007513B9">
            <w:pPr>
              <w:pStyle w:val="ConsPlusNormal0"/>
              <w:jc w:val="center"/>
            </w:pPr>
            <w:r>
              <w:t>(границы не установлены)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Фиалка Иркутская у пос. Голуметь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Черемховский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Ботанический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1,08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13.02.1989 N 58</w:t>
            </w:r>
          </w:p>
          <w:p w:rsidR="00AD2D0A" w:rsidRDefault="007513B9">
            <w:pPr>
              <w:pStyle w:val="ConsPlusNormal0"/>
              <w:jc w:val="center"/>
            </w:pPr>
            <w:hyperlink r:id="rId119" w:tooltip="Постановление Правительства Иркутской области от 10.04.2018 N 267-пп (ред. от 12.07.2024) &quot;О памятнике природы регионального значения &quot;Фиалка иркутская у с. Голуметь&quot; (вместе с &quot;Положением о памятнике природы регионального значения &quot;Фиалка иркутская у с. Голум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</w:t>
            </w:r>
            <w:r>
              <w:lastRenderedPageBreak/>
              <w:t>10.04.2018 N 267-пп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3,84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120" w:tooltip="Указ Губернатора Иркутской области от 09.02.2023 N 44-уг (ред. от 04.09.2023) &quot;Об охранной зоне памятника природы регионального значения &quot;Фиалка иркутская у с. Голуметь&quot; (вместе с &quot;Положением об охранной зоне памятника природы регионального значения &quot;Фиалка ир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09.02.2023 N 44-уг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67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Комплекс скал "Идол"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</w:t>
            </w:r>
            <w:r>
              <w:t>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Шелеховский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Геоморфологический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9,85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25.02.1985 N 101</w:t>
            </w:r>
          </w:p>
          <w:p w:rsidR="00AD2D0A" w:rsidRDefault="007513B9">
            <w:pPr>
              <w:pStyle w:val="ConsPlusNormal0"/>
              <w:jc w:val="center"/>
            </w:pPr>
            <w:hyperlink r:id="rId121" w:tooltip="Постановление Правительства Иркутской области от 02.07.2018 N 481-пп (ред. от 12.07.2024) &quot;О памятнике природы регионального значения &quot;Комплекс скал &quot;Идол&quot; (вместе с &quot;Положением о памятнике природы регионального значения &quot;Комплекс скал &quot;Идол&quot;) {КонсультантПлюс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02.07.2018 N 481-пп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Ком</w:t>
            </w:r>
            <w:r>
              <w:t>плекс скал "Старуха"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Шелеховский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Геоморфологический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7,61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</w:t>
            </w:r>
          </w:p>
          <w:p w:rsidR="00AD2D0A" w:rsidRDefault="007513B9">
            <w:pPr>
              <w:pStyle w:val="ConsPlusNormal0"/>
              <w:jc w:val="center"/>
            </w:pPr>
            <w:r>
              <w:t>от 25.02.1985 N 101</w:t>
            </w:r>
          </w:p>
          <w:p w:rsidR="00AD2D0A" w:rsidRDefault="007513B9">
            <w:pPr>
              <w:pStyle w:val="ConsPlusNormal0"/>
              <w:jc w:val="center"/>
            </w:pPr>
            <w:hyperlink r:id="rId122" w:tooltip="Постановление Правительства Иркутской области от 29.06.2018 N 472-пп (ред. от 12.07.2024) &quot;О памятнике природы регионального значения &quot;Комплекс скал &quot;Старуха&quot; (вместе с &quot;Положением о памятнике природы регионального значения &quot;Комплекс скал &quot;Старуха&quot;) {Консульт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Иркутской области от 29.06.2018 N 472-пп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69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Ост</w:t>
            </w:r>
            <w:r>
              <w:t>анец "Царские Ворота"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Шелеховский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Геоморфологический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1,76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30.03.1987 N 176</w:t>
            </w:r>
          </w:p>
          <w:p w:rsidR="00AD2D0A" w:rsidRDefault="007513B9">
            <w:pPr>
              <w:pStyle w:val="ConsPlusNormal0"/>
              <w:jc w:val="center"/>
            </w:pPr>
            <w:hyperlink r:id="rId123" w:tooltip="Постановление Правительства Иркутской области от 03.05.2018 N 337-пп (ред. от 12.07.2024) &quot;О памятнике природы регионального значения &quot;Останец &quot;Царские Ворота&quot; (вместе с &quot;Положением о памятнике природы регионального значения &quot;Останец &quot;Царские Ворота&quot;) {Консуль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03.05.2018 N 337-пп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Популяция Калипсо луковичной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Шелеховский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Ботанический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13,07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13.02.1989 N 58</w:t>
            </w:r>
          </w:p>
          <w:p w:rsidR="00AD2D0A" w:rsidRDefault="007513B9">
            <w:pPr>
              <w:pStyle w:val="ConsPlusNormal0"/>
              <w:jc w:val="center"/>
            </w:pPr>
            <w:hyperlink r:id="rId124" w:tooltip="Постановление Правительства Иркутской области от 26.04.2018 N 307-пп (ред. от 12.07.2024) &quot;О памятнике природы регионального значения &quot;Популяция Калипсо луковичной&quot; (вместе с &quot;Положением о памятнике природы регионального значения &quot;Популяция Калипсо луковичной&quot;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Иркутской области от 26.04.2018 N 307-пп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71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Скальный останец "Витязь"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Шелеховский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Геоморфологический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2,95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Решение исполнительного комитета Иркутского областного Совета народных депутатов от 19.05.1981 N 264</w:t>
            </w:r>
          </w:p>
          <w:p w:rsidR="00AD2D0A" w:rsidRDefault="007513B9">
            <w:pPr>
              <w:pStyle w:val="ConsPlusNormal0"/>
              <w:jc w:val="center"/>
            </w:pPr>
            <w:hyperlink r:id="rId125" w:tooltip="Постановление Правительства Иркутской области от 02.07.2018 N 482-пп (ред. от 12.07.2024) &quot;О памятнике природы регионального значения &quot;Скальный останец &quot;Витязь&quot; (вместе с &quot;Положением о памятнике природы регионального значения &quot;Скальный останец &quot;Витязь&quot;) {Консу">
              <w:r>
                <w:rPr>
                  <w:color w:val="0000FF"/>
                </w:rPr>
                <w:t>Постановлени</w:t>
              </w:r>
              <w:r>
                <w:rPr>
                  <w:color w:val="0000FF"/>
                </w:rPr>
                <w:t>е</w:t>
              </w:r>
            </w:hyperlink>
            <w:r>
              <w:t xml:space="preserve"> Правительства Иркутской области от 02.07.2018 N 482-пп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Утес "Шаманский"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Памятник природы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Шелеховский район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Геоморфологический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320,68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 xml:space="preserve">Решение исполнительного комитета Иркутского областного Совета народных депутатов от 25.02.1985 N </w:t>
            </w:r>
            <w:r>
              <w:lastRenderedPageBreak/>
              <w:t>101</w:t>
            </w:r>
          </w:p>
          <w:p w:rsidR="00AD2D0A" w:rsidRDefault="007513B9">
            <w:pPr>
              <w:pStyle w:val="ConsPlusNormal0"/>
              <w:jc w:val="center"/>
            </w:pPr>
            <w:hyperlink r:id="rId126" w:tooltip="Постановление Правительства Иркутской области от 29.06.2018 N 473-пп (ред. от 12.07.2024) &quot;О памятнике природы регионального значения &quot;Утес &quot;Шаманский&quot; (вместе с &quot;Положением о памятнике природы регионального значения &quot;Утес &quot;Шаманский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Иркутской области от 29.06.2018 N 473-пп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lastRenderedPageBreak/>
              <w:t>63,61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127" w:tooltip="Указ Губернатора Иркутской области от 26.06.2023 N 191-уг (ред. от 04.09.2023) &quot;Об охранной зоне памятника природы регионального значения &quot;Утес &quot;Шаманский&quot; (вместе с &quot;Положением об охранной зоне памятника природы регионального значения &quot;Утес &quot;Шаманский&quot;) {Конс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Иркутской области от 26.06.2023 N 191-уг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Министерство природных ресурсов и экологии Иркутской области</w:t>
            </w:r>
          </w:p>
        </w:tc>
      </w:tr>
      <w:tr w:rsidR="00AD2D0A">
        <w:tc>
          <w:tcPr>
            <w:tcW w:w="18764" w:type="dxa"/>
            <w:gridSpan w:val="11"/>
            <w:vAlign w:val="center"/>
          </w:tcPr>
          <w:p w:rsidR="00AD2D0A" w:rsidRDefault="007513B9">
            <w:pPr>
              <w:pStyle w:val="ConsPlusNormal0"/>
              <w:jc w:val="center"/>
              <w:outlineLvl w:val="1"/>
            </w:pPr>
            <w:r>
              <w:lastRenderedPageBreak/>
              <w:t>Особо охраняемые природные территории местного значения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Кайская роща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Природный ландшафт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г. Иркутск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50,10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128" w:tooltip="Решение Думы г. Иркутска от 05.12.2011 N 005-20-280451/1 (ред. от 01.04.2024) &quot;Об образовании особо охраняемой природной территории местного значения города Иркутска природного ландшафта &quot;Кайская роща&quot; (вместе с &quot;Положением об особо охраняемой природной террит">
              <w:r>
                <w:rPr>
                  <w:color w:val="0000FF"/>
                </w:rPr>
                <w:t>Решение</w:t>
              </w:r>
            </w:hyperlink>
            <w:r>
              <w:t xml:space="preserve"> Думы города Иркутска от 05.12.2011 N 005-20-280451/1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Администрация города Иркутска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Водоохранная зона Ершовского водозабора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Природный ландшафт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г. Иркутск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85,59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129" w:tooltip="Решение Думы г. Иркутска от 22.03.2012 N 005-20-320510/2 (ред. от 01.04.2024) &quot;Об образовании особо охраняемой природной территории местного значения города Иркутска природного ландшафта &quot;Водоохранная зона Ершовского водозабора&quot; (вместе с &quot;Положением об особо ">
              <w:r>
                <w:rPr>
                  <w:color w:val="0000FF"/>
                </w:rPr>
                <w:t>Решение</w:t>
              </w:r>
            </w:hyperlink>
            <w:r>
              <w:t xml:space="preserve"> Думы города Иркутска от 22.03.2012 N 005-20-320510/2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Администрация города Иркутска</w:t>
            </w:r>
          </w:p>
        </w:tc>
      </w:tr>
      <w:tr w:rsidR="00AD2D0A">
        <w:tc>
          <w:tcPr>
            <w:tcW w:w="45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26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Птичья Гавань</w:t>
            </w:r>
          </w:p>
        </w:tc>
        <w:tc>
          <w:tcPr>
            <w:tcW w:w="133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Природный ландшафт</w:t>
            </w:r>
          </w:p>
        </w:tc>
        <w:tc>
          <w:tcPr>
            <w:tcW w:w="22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г. Иркутск</w:t>
            </w:r>
          </w:p>
        </w:tc>
        <w:tc>
          <w:tcPr>
            <w:tcW w:w="234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1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228,2</w:t>
            </w:r>
          </w:p>
        </w:tc>
        <w:tc>
          <w:tcPr>
            <w:tcW w:w="318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hyperlink r:id="rId130" w:tooltip="Решение Думы г. Иркутска от 07.11.2019 N 007-20-020018/9 (ред. от 01.04.2024) &quot;Об образовании особо охраняемой природной территории местного значения города Иркутска - природного ландшафта &quot;Птичья Гавань&quot; (вместе с &quot;Положением об особо охраняемой природной тер">
              <w:r>
                <w:rPr>
                  <w:color w:val="0000FF"/>
                </w:rPr>
                <w:t>Решение</w:t>
              </w:r>
            </w:hyperlink>
            <w:r>
              <w:t xml:space="preserve"> Думы города Иркутска от 07.11.2019 N 007-20-020018/9</w:t>
            </w:r>
          </w:p>
        </w:tc>
        <w:tc>
          <w:tcPr>
            <w:tcW w:w="109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49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74" w:type="dxa"/>
            <w:vAlign w:val="center"/>
          </w:tcPr>
          <w:p w:rsidR="00AD2D0A" w:rsidRDefault="007513B9">
            <w:pPr>
              <w:pStyle w:val="ConsPlusNormal0"/>
              <w:jc w:val="center"/>
            </w:pPr>
            <w:r>
              <w:t>Администрация города Иркутска</w:t>
            </w:r>
          </w:p>
        </w:tc>
      </w:tr>
    </w:tbl>
    <w:p w:rsidR="00AD2D0A" w:rsidRDefault="00AD2D0A">
      <w:pPr>
        <w:pStyle w:val="ConsPlusNormal0"/>
        <w:sectPr w:rsidR="00AD2D0A">
          <w:headerReference w:type="default" r:id="rId131"/>
          <w:footerReference w:type="default" r:id="rId132"/>
          <w:headerReference w:type="first" r:id="rId133"/>
          <w:footerReference w:type="first" r:id="rId134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AD2D0A" w:rsidRDefault="00AD2D0A">
      <w:pPr>
        <w:pStyle w:val="ConsPlusNormal0"/>
        <w:jc w:val="both"/>
      </w:pPr>
    </w:p>
    <w:p w:rsidR="00AD2D0A" w:rsidRDefault="007513B9">
      <w:pPr>
        <w:pStyle w:val="ConsPlusNormal0"/>
        <w:jc w:val="right"/>
      </w:pPr>
      <w:r>
        <w:t>Министр</w:t>
      </w:r>
    </w:p>
    <w:p w:rsidR="00AD2D0A" w:rsidRDefault="007513B9">
      <w:pPr>
        <w:pStyle w:val="ConsPlusNormal0"/>
        <w:jc w:val="right"/>
      </w:pPr>
      <w:r>
        <w:t>С.М.ТРОФИМОВА</w:t>
      </w:r>
    </w:p>
    <w:p w:rsidR="00AD2D0A" w:rsidRDefault="00AD2D0A">
      <w:pPr>
        <w:pStyle w:val="ConsPlusNormal0"/>
        <w:jc w:val="both"/>
      </w:pPr>
    </w:p>
    <w:p w:rsidR="00AD2D0A" w:rsidRDefault="00AD2D0A">
      <w:pPr>
        <w:pStyle w:val="ConsPlusNormal0"/>
        <w:jc w:val="both"/>
      </w:pPr>
    </w:p>
    <w:p w:rsidR="00AD2D0A" w:rsidRDefault="00AD2D0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D2D0A">
      <w:headerReference w:type="default" r:id="rId135"/>
      <w:footerReference w:type="default" r:id="rId136"/>
      <w:headerReference w:type="first" r:id="rId137"/>
      <w:footerReference w:type="first" r:id="rId13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B9" w:rsidRDefault="007513B9">
      <w:r>
        <w:separator/>
      </w:r>
    </w:p>
  </w:endnote>
  <w:endnote w:type="continuationSeparator" w:id="0">
    <w:p w:rsidR="007513B9" w:rsidRDefault="0075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0A" w:rsidRDefault="00AD2D0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AD2D0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D2D0A" w:rsidRDefault="007513B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D2D0A" w:rsidRDefault="007513B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D2D0A" w:rsidRDefault="007513B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111AD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111AD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AD2D0A" w:rsidRDefault="007513B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0A" w:rsidRDefault="00AD2D0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AD2D0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D2D0A" w:rsidRDefault="007513B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D2D0A" w:rsidRDefault="007513B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D2D0A" w:rsidRDefault="007513B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111A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111AD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AD2D0A" w:rsidRDefault="007513B9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0A" w:rsidRDefault="00AD2D0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AD2D0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D2D0A" w:rsidRDefault="007513B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D2D0A" w:rsidRDefault="007513B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D2D0A" w:rsidRDefault="007513B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111AD"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111AD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AD2D0A" w:rsidRDefault="007513B9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0A" w:rsidRDefault="00AD2D0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AD2D0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D2D0A" w:rsidRDefault="007513B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D2D0A" w:rsidRDefault="007513B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D2D0A" w:rsidRDefault="007513B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111AD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111AD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AD2D0A" w:rsidRDefault="007513B9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0A" w:rsidRDefault="00AD2D0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D2D0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D2D0A" w:rsidRDefault="007513B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D2D0A" w:rsidRDefault="007513B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D2D0A" w:rsidRDefault="007513B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D2D0A" w:rsidRDefault="007513B9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0A" w:rsidRDefault="00AD2D0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D2D0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D2D0A" w:rsidRDefault="007513B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D2D0A" w:rsidRDefault="007513B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D2D0A" w:rsidRDefault="007513B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111AD">
            <w:rPr>
              <w:rFonts w:ascii="Tahoma" w:hAnsi="Tahoma" w:cs="Tahoma"/>
              <w:noProof/>
            </w:rPr>
            <w:t>46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111AD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AD2D0A" w:rsidRDefault="007513B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B9" w:rsidRDefault="007513B9">
      <w:r>
        <w:separator/>
      </w:r>
    </w:p>
  </w:footnote>
  <w:footnote w:type="continuationSeparator" w:id="0">
    <w:p w:rsidR="007513B9" w:rsidRDefault="0075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AD2D0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D2D0A" w:rsidRDefault="007513B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природных ресурсов и экологии Иркутской области от 25.12.2024 N 66-82-мпр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ос...</w:t>
          </w:r>
        </w:p>
      </w:tc>
      <w:tc>
        <w:tcPr>
          <w:tcW w:w="2300" w:type="pct"/>
          <w:vAlign w:val="center"/>
        </w:tcPr>
        <w:p w:rsidR="00AD2D0A" w:rsidRDefault="007513B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AD2D0A" w:rsidRDefault="00AD2D0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D2D0A" w:rsidRDefault="00AD2D0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AD2D0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D2D0A" w:rsidRDefault="007513B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природных ресурсов и экологии Иркутской области от 25.12.2024 N 66-82-мпр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</w:t>
          </w:r>
          <w:r>
            <w:rPr>
              <w:rFonts w:ascii="Tahoma" w:hAnsi="Tahoma" w:cs="Tahoma"/>
              <w:sz w:val="16"/>
              <w:szCs w:val="16"/>
            </w:rPr>
            <w:t>я ос...</w:t>
          </w:r>
        </w:p>
      </w:tc>
      <w:tc>
        <w:tcPr>
          <w:tcW w:w="2300" w:type="pct"/>
          <w:vAlign w:val="center"/>
        </w:tcPr>
        <w:p w:rsidR="00AD2D0A" w:rsidRDefault="007513B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AD2D0A" w:rsidRDefault="00AD2D0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D2D0A" w:rsidRDefault="00AD2D0A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AD2D0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D2D0A" w:rsidRDefault="007513B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природных ресурсов и экологии</w:t>
          </w:r>
          <w:r>
            <w:rPr>
              <w:rFonts w:ascii="Tahoma" w:hAnsi="Tahoma" w:cs="Tahoma"/>
              <w:sz w:val="16"/>
              <w:szCs w:val="16"/>
            </w:rPr>
            <w:t xml:space="preserve"> Иркутской области от 25.12.2024 N 66-82-мпр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ос...</w:t>
          </w:r>
        </w:p>
      </w:tc>
      <w:tc>
        <w:tcPr>
          <w:tcW w:w="2300" w:type="pct"/>
          <w:vAlign w:val="center"/>
        </w:tcPr>
        <w:p w:rsidR="00AD2D0A" w:rsidRDefault="007513B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AD2D0A" w:rsidRDefault="00AD2D0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D2D0A" w:rsidRDefault="00AD2D0A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AD2D0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D2D0A" w:rsidRDefault="007513B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министерства природных ресурсов и экологии Иркутской области от 25.12.2024 N 66-82-мпр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ос...</w:t>
          </w:r>
        </w:p>
      </w:tc>
      <w:tc>
        <w:tcPr>
          <w:tcW w:w="2300" w:type="pct"/>
          <w:vAlign w:val="center"/>
        </w:tcPr>
        <w:p w:rsidR="00AD2D0A" w:rsidRDefault="007513B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</w:t>
          </w:r>
          <w:r>
            <w:rPr>
              <w:rFonts w:ascii="Tahoma" w:hAnsi="Tahoma" w:cs="Tahoma"/>
              <w:sz w:val="16"/>
              <w:szCs w:val="16"/>
            </w:rPr>
            <w:t>хранения: 01.07.2025</w:t>
          </w:r>
        </w:p>
      </w:tc>
    </w:tr>
  </w:tbl>
  <w:p w:rsidR="00AD2D0A" w:rsidRDefault="00AD2D0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D2D0A" w:rsidRDefault="00AD2D0A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AD2D0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D2D0A" w:rsidRDefault="007513B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природных ресурсов и экологии Иркутской области от 25.12.2024 N 66-82-мпр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Перечня ос...</w:t>
          </w:r>
        </w:p>
      </w:tc>
      <w:tc>
        <w:tcPr>
          <w:tcW w:w="2300" w:type="pct"/>
          <w:vAlign w:val="center"/>
        </w:tcPr>
        <w:p w:rsidR="00AD2D0A" w:rsidRDefault="007513B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AD2D0A" w:rsidRDefault="00AD2D0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D2D0A" w:rsidRDefault="00AD2D0A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D2D0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D2D0A" w:rsidRDefault="007513B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природных ресурсов и экологии Иркутской области от 25.12.20</w:t>
          </w:r>
          <w:r>
            <w:rPr>
              <w:rFonts w:ascii="Tahoma" w:hAnsi="Tahoma" w:cs="Tahoma"/>
              <w:sz w:val="16"/>
              <w:szCs w:val="16"/>
            </w:rPr>
            <w:t>24 N 66-82-мпр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ос...</w:t>
          </w:r>
        </w:p>
      </w:tc>
      <w:tc>
        <w:tcPr>
          <w:tcW w:w="2300" w:type="pct"/>
          <w:vAlign w:val="center"/>
        </w:tcPr>
        <w:p w:rsidR="00AD2D0A" w:rsidRDefault="007513B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AD2D0A" w:rsidRDefault="00AD2D0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D2D0A" w:rsidRDefault="00AD2D0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0A"/>
    <w:rsid w:val="007111AD"/>
    <w:rsid w:val="007513B9"/>
    <w:rsid w:val="00A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0EDD5-7E63-44A9-A9AF-B40AE397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411&amp;n=77109&amp;date=01.07.2025" TargetMode="External"/><Relationship Id="rId117" Type="http://schemas.openxmlformats.org/officeDocument/2006/relationships/hyperlink" Target="https://login.consultant.ru/link/?req=doc&amp;base=RLAW411&amp;n=213920&amp;date=01.07.2025" TargetMode="External"/><Relationship Id="rId21" Type="http://schemas.openxmlformats.org/officeDocument/2006/relationships/hyperlink" Target="https://login.consultant.ru/link/?req=doc&amp;base=RLAW411&amp;n=217630&amp;date=01.07.2025" TargetMode="External"/><Relationship Id="rId42" Type="http://schemas.openxmlformats.org/officeDocument/2006/relationships/hyperlink" Target="https://login.consultant.ru/link/?req=doc&amp;base=RLAW411&amp;n=205726&amp;date=01.07.2025" TargetMode="External"/><Relationship Id="rId47" Type="http://schemas.openxmlformats.org/officeDocument/2006/relationships/hyperlink" Target="https://login.consultant.ru/link/?req=doc&amp;base=RLAW411&amp;n=213959&amp;date=01.07.2025" TargetMode="External"/><Relationship Id="rId63" Type="http://schemas.openxmlformats.org/officeDocument/2006/relationships/hyperlink" Target="https://login.consultant.ru/link/?req=doc&amp;base=RLAW411&amp;n=213963&amp;date=01.07.2025" TargetMode="External"/><Relationship Id="rId68" Type="http://schemas.openxmlformats.org/officeDocument/2006/relationships/hyperlink" Target="https://login.consultant.ru/link/?req=doc&amp;base=RLAW411&amp;n=213917&amp;date=01.07.2025" TargetMode="External"/><Relationship Id="rId84" Type="http://schemas.openxmlformats.org/officeDocument/2006/relationships/hyperlink" Target="https://login.consultant.ru/link/?req=doc&amp;base=RLAW411&amp;n=205403&amp;date=01.07.2025" TargetMode="External"/><Relationship Id="rId89" Type="http://schemas.openxmlformats.org/officeDocument/2006/relationships/hyperlink" Target="https://login.consultant.ru/link/?req=doc&amp;base=RLAW411&amp;n=220019&amp;date=01.07.2025" TargetMode="External"/><Relationship Id="rId112" Type="http://schemas.openxmlformats.org/officeDocument/2006/relationships/hyperlink" Target="https://login.consultant.ru/link/?req=doc&amp;base=RLAW411&amp;n=219986&amp;date=01.07.2025" TargetMode="External"/><Relationship Id="rId133" Type="http://schemas.openxmlformats.org/officeDocument/2006/relationships/header" Target="header4.xml"/><Relationship Id="rId138" Type="http://schemas.openxmlformats.org/officeDocument/2006/relationships/footer" Target="footer6.xml"/><Relationship Id="rId16" Type="http://schemas.openxmlformats.org/officeDocument/2006/relationships/header" Target="header2.xml"/><Relationship Id="rId107" Type="http://schemas.openxmlformats.org/officeDocument/2006/relationships/hyperlink" Target="https://login.consultant.ru/link/?req=doc&amp;base=RLAW411&amp;n=213898&amp;date=01.07.2025" TargetMode="External"/><Relationship Id="rId11" Type="http://schemas.openxmlformats.org/officeDocument/2006/relationships/hyperlink" Target="https://login.consultant.ru/link/?req=doc&amp;base=RLAW411&amp;n=214300&amp;date=01.07.2025" TargetMode="External"/><Relationship Id="rId32" Type="http://schemas.openxmlformats.org/officeDocument/2006/relationships/hyperlink" Target="https://login.consultant.ru/link/?req=doc&amp;base=RLAW411&amp;n=77109&amp;date=01.07.2025" TargetMode="External"/><Relationship Id="rId37" Type="http://schemas.openxmlformats.org/officeDocument/2006/relationships/hyperlink" Target="https://login.consultant.ru/link/?req=doc&amp;base=RLAW411&amp;n=214154&amp;date=01.07.2025" TargetMode="External"/><Relationship Id="rId53" Type="http://schemas.openxmlformats.org/officeDocument/2006/relationships/hyperlink" Target="https://login.consultant.ru/link/?req=doc&amp;base=RLAW411&amp;n=213965&amp;date=01.07.2025" TargetMode="External"/><Relationship Id="rId58" Type="http://schemas.openxmlformats.org/officeDocument/2006/relationships/hyperlink" Target="https://login.consultant.ru/link/?req=doc&amp;base=RLAW411&amp;n=205377&amp;date=01.07.2025" TargetMode="External"/><Relationship Id="rId74" Type="http://schemas.openxmlformats.org/officeDocument/2006/relationships/hyperlink" Target="https://login.consultant.ru/link/?req=doc&amp;base=RLAW411&amp;n=205361&amp;date=01.07.2025" TargetMode="External"/><Relationship Id="rId79" Type="http://schemas.openxmlformats.org/officeDocument/2006/relationships/hyperlink" Target="https://login.consultant.ru/link/?req=doc&amp;base=RLAW411&amp;n=213909&amp;date=01.07.2025" TargetMode="External"/><Relationship Id="rId102" Type="http://schemas.openxmlformats.org/officeDocument/2006/relationships/hyperlink" Target="https://login.consultant.ru/link/?req=doc&amp;base=RLAW411&amp;n=205378&amp;date=01.07.2025" TargetMode="External"/><Relationship Id="rId123" Type="http://schemas.openxmlformats.org/officeDocument/2006/relationships/hyperlink" Target="https://login.consultant.ru/link/?req=doc&amp;base=RLAW411&amp;n=213903&amp;date=01.07.2025" TargetMode="External"/><Relationship Id="rId128" Type="http://schemas.openxmlformats.org/officeDocument/2006/relationships/hyperlink" Target="https://login.consultant.ru/link/?req=doc&amp;base=RLAW411&amp;n=218762&amp;date=01.07.2025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411&amp;n=205376&amp;date=01.07.2025" TargetMode="External"/><Relationship Id="rId95" Type="http://schemas.openxmlformats.org/officeDocument/2006/relationships/hyperlink" Target="https://login.consultant.ru/link/?req=doc&amp;base=RLAW411&amp;n=220019&amp;date=01.07.2025" TargetMode="External"/><Relationship Id="rId22" Type="http://schemas.openxmlformats.org/officeDocument/2006/relationships/hyperlink" Target="https://login.consultant.ru/link/?req=doc&amp;base=RLAW411&amp;n=77109&amp;date=01.07.2025" TargetMode="External"/><Relationship Id="rId27" Type="http://schemas.openxmlformats.org/officeDocument/2006/relationships/hyperlink" Target="https://login.consultant.ru/link/?req=doc&amp;base=RLAW411&amp;n=217630&amp;date=01.07.2025" TargetMode="External"/><Relationship Id="rId43" Type="http://schemas.openxmlformats.org/officeDocument/2006/relationships/hyperlink" Target="https://login.consultant.ru/link/?req=doc&amp;base=RLAW411&amp;n=213960&amp;date=01.07.2025" TargetMode="External"/><Relationship Id="rId48" Type="http://schemas.openxmlformats.org/officeDocument/2006/relationships/hyperlink" Target="https://login.consultant.ru/link/?req=doc&amp;base=RLAW411&amp;n=213924&amp;date=01.07.2025" TargetMode="External"/><Relationship Id="rId64" Type="http://schemas.openxmlformats.org/officeDocument/2006/relationships/hyperlink" Target="https://login.consultant.ru/link/?req=doc&amp;base=RLAW411&amp;n=219987&amp;date=01.07.2025" TargetMode="External"/><Relationship Id="rId69" Type="http://schemas.openxmlformats.org/officeDocument/2006/relationships/hyperlink" Target="https://login.consultant.ru/link/?req=doc&amp;base=RLAW411&amp;n=213917&amp;date=01.07.2025" TargetMode="External"/><Relationship Id="rId113" Type="http://schemas.openxmlformats.org/officeDocument/2006/relationships/hyperlink" Target="https://login.consultant.ru/link/?req=doc&amp;base=RLAW411&amp;n=213901&amp;date=01.07.2025" TargetMode="External"/><Relationship Id="rId118" Type="http://schemas.openxmlformats.org/officeDocument/2006/relationships/hyperlink" Target="https://login.consultant.ru/link/?req=doc&amp;base=RLAW411&amp;n=205368&amp;date=01.07.2025" TargetMode="External"/><Relationship Id="rId134" Type="http://schemas.openxmlformats.org/officeDocument/2006/relationships/footer" Target="footer4.xml"/><Relationship Id="rId139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411&amp;n=213964&amp;date=01.07.2025" TargetMode="External"/><Relationship Id="rId72" Type="http://schemas.openxmlformats.org/officeDocument/2006/relationships/hyperlink" Target="https://login.consultant.ru/link/?req=doc&amp;base=RLAW411&amp;n=213914&amp;date=01.07.2025" TargetMode="External"/><Relationship Id="rId80" Type="http://schemas.openxmlformats.org/officeDocument/2006/relationships/hyperlink" Target="https://login.consultant.ru/link/?req=doc&amp;base=RLAW411&amp;n=205366&amp;date=01.07.2025" TargetMode="External"/><Relationship Id="rId85" Type="http://schemas.openxmlformats.org/officeDocument/2006/relationships/hyperlink" Target="https://login.consultant.ru/link/?req=doc&amp;base=RLAW411&amp;n=213908&amp;date=01.07.2025" TargetMode="External"/><Relationship Id="rId93" Type="http://schemas.openxmlformats.org/officeDocument/2006/relationships/hyperlink" Target="https://login.consultant.ru/link/?req=doc&amp;base=RLAW411&amp;n=220019&amp;date=01.07.2025" TargetMode="External"/><Relationship Id="rId98" Type="http://schemas.openxmlformats.org/officeDocument/2006/relationships/hyperlink" Target="https://login.consultant.ru/link/?req=doc&amp;base=RLAW411&amp;n=207188&amp;date=01.07.2025" TargetMode="External"/><Relationship Id="rId121" Type="http://schemas.openxmlformats.org/officeDocument/2006/relationships/hyperlink" Target="https://login.consultant.ru/link/?req=doc&amp;base=RLAW411&amp;n=213904&amp;date=01.07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10\Downloads\www.ogirk.ru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login.consultant.ru/link/?req=doc&amp;base=RLAW411&amp;n=217630&amp;date=01.07.2025" TargetMode="External"/><Relationship Id="rId33" Type="http://schemas.openxmlformats.org/officeDocument/2006/relationships/hyperlink" Target="https://login.consultant.ru/link/?req=doc&amp;base=RLAW411&amp;n=217630&amp;date=01.07.2025" TargetMode="External"/><Relationship Id="rId38" Type="http://schemas.openxmlformats.org/officeDocument/2006/relationships/hyperlink" Target="https://login.consultant.ru/link/?req=doc&amp;base=RLAW411&amp;n=77109&amp;date=01.07.2025" TargetMode="External"/><Relationship Id="rId46" Type="http://schemas.openxmlformats.org/officeDocument/2006/relationships/hyperlink" Target="https://login.consultant.ru/link/?req=doc&amp;base=RLAW411&amp;n=205358&amp;date=01.07.2025" TargetMode="External"/><Relationship Id="rId59" Type="http://schemas.openxmlformats.org/officeDocument/2006/relationships/hyperlink" Target="https://login.consultant.ru/link/?req=doc&amp;base=RLAW411&amp;n=213928&amp;date=01.07.2025" TargetMode="External"/><Relationship Id="rId67" Type="http://schemas.openxmlformats.org/officeDocument/2006/relationships/hyperlink" Target="https://login.consultant.ru/link/?req=doc&amp;base=RLAW411&amp;n=205367&amp;date=01.07.2025" TargetMode="External"/><Relationship Id="rId103" Type="http://schemas.openxmlformats.org/officeDocument/2006/relationships/hyperlink" Target="https://login.consultant.ru/link/?req=doc&amp;base=RLAW411&amp;n=213896&amp;date=01.07.2025" TargetMode="External"/><Relationship Id="rId108" Type="http://schemas.openxmlformats.org/officeDocument/2006/relationships/hyperlink" Target="https://login.consultant.ru/link/?req=doc&amp;base=RLAW411&amp;n=205355&amp;date=01.07.2025" TargetMode="External"/><Relationship Id="rId116" Type="http://schemas.openxmlformats.org/officeDocument/2006/relationships/hyperlink" Target="https://login.consultant.ru/link/?req=doc&amp;base=RLAW411&amp;n=205374&amp;date=01.07.2025" TargetMode="External"/><Relationship Id="rId124" Type="http://schemas.openxmlformats.org/officeDocument/2006/relationships/hyperlink" Target="https://login.consultant.ru/link/?req=doc&amp;base=RLAW411&amp;n=213902&amp;date=01.07.2025" TargetMode="External"/><Relationship Id="rId129" Type="http://schemas.openxmlformats.org/officeDocument/2006/relationships/hyperlink" Target="https://login.consultant.ru/link/?req=doc&amp;base=RLAW411&amp;n=218837&amp;date=01.07.2025" TargetMode="External"/><Relationship Id="rId137" Type="http://schemas.openxmlformats.org/officeDocument/2006/relationships/header" Target="header6.xml"/><Relationship Id="rId20" Type="http://schemas.openxmlformats.org/officeDocument/2006/relationships/hyperlink" Target="https://login.consultant.ru/link/?req=doc&amp;base=RLAW411&amp;n=77109&amp;date=01.07.2025" TargetMode="External"/><Relationship Id="rId41" Type="http://schemas.openxmlformats.org/officeDocument/2006/relationships/hyperlink" Target="https://login.consultant.ru/link/?req=doc&amp;base=RLAW411&amp;n=217630&amp;date=01.07.2025" TargetMode="External"/><Relationship Id="rId54" Type="http://schemas.openxmlformats.org/officeDocument/2006/relationships/hyperlink" Target="https://login.consultant.ru/link/?req=doc&amp;base=RLAW411&amp;n=213966&amp;date=01.07.2025" TargetMode="External"/><Relationship Id="rId62" Type="http://schemas.openxmlformats.org/officeDocument/2006/relationships/hyperlink" Target="https://login.consultant.ru/link/?req=doc&amp;base=RLAW411&amp;n=205370&amp;date=01.07.2025" TargetMode="External"/><Relationship Id="rId70" Type="http://schemas.openxmlformats.org/officeDocument/2006/relationships/hyperlink" Target="https://login.consultant.ru/link/?req=doc&amp;base=RLAW411&amp;n=213922&amp;date=01.07.2025" TargetMode="External"/><Relationship Id="rId75" Type="http://schemas.openxmlformats.org/officeDocument/2006/relationships/hyperlink" Target="https://login.consultant.ru/link/?req=doc&amp;base=RLAW411&amp;n=213922&amp;date=01.07.2025" TargetMode="External"/><Relationship Id="rId83" Type="http://schemas.openxmlformats.org/officeDocument/2006/relationships/hyperlink" Target="https://login.consultant.ru/link/?req=doc&amp;base=RLAW411&amp;n=213907&amp;date=01.07.2025" TargetMode="External"/><Relationship Id="rId88" Type="http://schemas.openxmlformats.org/officeDocument/2006/relationships/hyperlink" Target="https://login.consultant.ru/link/?req=doc&amp;base=RLAW411&amp;n=213916&amp;date=01.07.2025" TargetMode="External"/><Relationship Id="rId91" Type="http://schemas.openxmlformats.org/officeDocument/2006/relationships/hyperlink" Target="https://login.consultant.ru/link/?req=doc&amp;base=RLAW411&amp;n=220019&amp;date=01.07.2025" TargetMode="External"/><Relationship Id="rId96" Type="http://schemas.openxmlformats.org/officeDocument/2006/relationships/hyperlink" Target="https://login.consultant.ru/link/?req=doc&amp;base=RLAW411&amp;n=215259&amp;date=01.07.2025" TargetMode="External"/><Relationship Id="rId111" Type="http://schemas.openxmlformats.org/officeDocument/2006/relationships/hyperlink" Target="https://login.consultant.ru/link/?req=doc&amp;base=RLAW411&amp;n=213919&amp;date=01.07.2025" TargetMode="External"/><Relationship Id="rId132" Type="http://schemas.openxmlformats.org/officeDocument/2006/relationships/footer" Target="footer3.xm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footer" Target="footer1.xml"/><Relationship Id="rId23" Type="http://schemas.openxmlformats.org/officeDocument/2006/relationships/hyperlink" Target="https://login.consultant.ru/link/?req=doc&amp;base=RLAW411&amp;n=217630&amp;date=01.07.2025" TargetMode="External"/><Relationship Id="rId28" Type="http://schemas.openxmlformats.org/officeDocument/2006/relationships/hyperlink" Target="https://login.consultant.ru/link/?req=doc&amp;base=RLAW411&amp;n=77109&amp;date=01.07.2025" TargetMode="External"/><Relationship Id="rId36" Type="http://schemas.openxmlformats.org/officeDocument/2006/relationships/hyperlink" Target="https://login.consultant.ru/link/?req=doc&amp;base=RLAW411&amp;n=108025&amp;date=01.07.2025" TargetMode="External"/><Relationship Id="rId49" Type="http://schemas.openxmlformats.org/officeDocument/2006/relationships/hyperlink" Target="https://login.consultant.ru/link/?req=doc&amp;base=RLAW411&amp;n=205404&amp;date=01.07.2025" TargetMode="External"/><Relationship Id="rId57" Type="http://schemas.openxmlformats.org/officeDocument/2006/relationships/hyperlink" Target="https://login.consultant.ru/link/?req=doc&amp;base=RLAW411&amp;n=213961&amp;date=01.07.2025" TargetMode="External"/><Relationship Id="rId106" Type="http://schemas.openxmlformats.org/officeDocument/2006/relationships/hyperlink" Target="https://login.consultant.ru/link/?req=doc&amp;base=RLAW411&amp;n=205354&amp;date=01.07.2025" TargetMode="External"/><Relationship Id="rId114" Type="http://schemas.openxmlformats.org/officeDocument/2006/relationships/hyperlink" Target="https://login.consultant.ru/link/?req=doc&amp;base=RLAW411&amp;n=205356&amp;date=01.07.2025" TargetMode="External"/><Relationship Id="rId119" Type="http://schemas.openxmlformats.org/officeDocument/2006/relationships/hyperlink" Target="https://login.consultant.ru/link/?req=doc&amp;base=RLAW411&amp;n=213913&amp;date=01.07.2025" TargetMode="External"/><Relationship Id="rId127" Type="http://schemas.openxmlformats.org/officeDocument/2006/relationships/hyperlink" Target="https://login.consultant.ru/link/?req=doc&amp;base=RLAW411&amp;n=205369&amp;date=01.07.2025" TargetMode="External"/><Relationship Id="rId10" Type="http://schemas.openxmlformats.org/officeDocument/2006/relationships/hyperlink" Target="https://login.consultant.ru/link/?req=doc&amp;base=LAW&amp;n=492064&amp;date=01.07.2025&amp;dst=100023&amp;field=134" TargetMode="External"/><Relationship Id="rId31" Type="http://schemas.openxmlformats.org/officeDocument/2006/relationships/hyperlink" Target="https://login.consultant.ru/link/?req=doc&amp;base=RLAW411&amp;n=217630&amp;date=01.07.2025" TargetMode="External"/><Relationship Id="rId44" Type="http://schemas.openxmlformats.org/officeDocument/2006/relationships/hyperlink" Target="https://login.consultant.ru/link/?req=doc&amp;base=RLAW411&amp;n=206074&amp;date=01.07.2025" TargetMode="External"/><Relationship Id="rId52" Type="http://schemas.openxmlformats.org/officeDocument/2006/relationships/hyperlink" Target="https://login.consultant.ru/link/?req=doc&amp;base=RLAW411&amp;n=205375&amp;date=01.07.2025" TargetMode="External"/><Relationship Id="rId60" Type="http://schemas.openxmlformats.org/officeDocument/2006/relationships/hyperlink" Target="https://login.consultant.ru/link/?req=doc&amp;base=RLAW411&amp;n=205364&amp;date=01.07.2025" TargetMode="External"/><Relationship Id="rId65" Type="http://schemas.openxmlformats.org/officeDocument/2006/relationships/hyperlink" Target="https://login.consultant.ru/link/?req=doc&amp;base=RLAW411&amp;n=213687&amp;date=01.07.2025" TargetMode="External"/><Relationship Id="rId73" Type="http://schemas.openxmlformats.org/officeDocument/2006/relationships/hyperlink" Target="https://login.consultant.ru/link/?req=doc&amp;base=RLAW411&amp;n=213922&amp;date=01.07.2025" TargetMode="External"/><Relationship Id="rId78" Type="http://schemas.openxmlformats.org/officeDocument/2006/relationships/hyperlink" Target="https://login.consultant.ru/link/?req=doc&amp;base=RLAW411&amp;n=205363&amp;date=01.07.2025" TargetMode="External"/><Relationship Id="rId81" Type="http://schemas.openxmlformats.org/officeDocument/2006/relationships/hyperlink" Target="https://login.consultant.ru/link/?req=doc&amp;base=RLAW411&amp;n=213911&amp;date=01.07.2025" TargetMode="External"/><Relationship Id="rId86" Type="http://schemas.openxmlformats.org/officeDocument/2006/relationships/hyperlink" Target="https://login.consultant.ru/link/?req=doc&amp;base=RLAW411&amp;n=213910&amp;date=01.07.2025" TargetMode="External"/><Relationship Id="rId94" Type="http://schemas.openxmlformats.org/officeDocument/2006/relationships/hyperlink" Target="https://login.consultant.ru/link/?req=doc&amp;base=RLAW411&amp;n=215011&amp;date=01.07.2025" TargetMode="External"/><Relationship Id="rId99" Type="http://schemas.openxmlformats.org/officeDocument/2006/relationships/hyperlink" Target="https://login.consultant.ru/link/?req=doc&amp;base=RLAW411&amp;n=219980&amp;date=01.07.2025" TargetMode="External"/><Relationship Id="rId101" Type="http://schemas.openxmlformats.org/officeDocument/2006/relationships/hyperlink" Target="https://login.consultant.ru/link/?req=doc&amp;base=RLAW411&amp;n=213918&amp;date=01.07.2025" TargetMode="External"/><Relationship Id="rId122" Type="http://schemas.openxmlformats.org/officeDocument/2006/relationships/hyperlink" Target="https://login.consultant.ru/link/?req=doc&amp;base=RLAW411&amp;n=213906&amp;date=01.07.2025" TargetMode="External"/><Relationship Id="rId130" Type="http://schemas.openxmlformats.org/officeDocument/2006/relationships/hyperlink" Target="https://login.consultant.ru/link/?req=doc&amp;base=RLAW411&amp;n=218838&amp;date=01.07.2025" TargetMode="External"/><Relationship Id="rId135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11&amp;n=218581&amp;date=01.07.2025&amp;dst=20&amp;field=134" TargetMode="External"/><Relationship Id="rId13" Type="http://schemas.openxmlformats.org/officeDocument/2006/relationships/hyperlink" Target="file:///C:\Users\user10\Downloads\www.pravo.gov.ru" TargetMode="External"/><Relationship Id="rId18" Type="http://schemas.openxmlformats.org/officeDocument/2006/relationships/hyperlink" Target="https://login.consultant.ru/link/?req=doc&amp;base=RLAW411&amp;n=77109&amp;date=01.07.2025" TargetMode="External"/><Relationship Id="rId39" Type="http://schemas.openxmlformats.org/officeDocument/2006/relationships/hyperlink" Target="https://login.consultant.ru/link/?req=doc&amp;base=RLAW411&amp;n=217630&amp;date=01.07.2025" TargetMode="External"/><Relationship Id="rId109" Type="http://schemas.openxmlformats.org/officeDocument/2006/relationships/hyperlink" Target="https://login.consultant.ru/link/?req=doc&amp;base=RLAW411&amp;n=213899&amp;date=01.07.2025" TargetMode="External"/><Relationship Id="rId34" Type="http://schemas.openxmlformats.org/officeDocument/2006/relationships/hyperlink" Target="https://login.consultant.ru/link/?req=doc&amp;base=RLAW411&amp;n=77109&amp;date=01.07.2025" TargetMode="External"/><Relationship Id="rId50" Type="http://schemas.openxmlformats.org/officeDocument/2006/relationships/hyperlink" Target="https://login.consultant.ru/link/?req=doc&amp;base=RLAW411&amp;n=219317&amp;date=01.07.2025" TargetMode="External"/><Relationship Id="rId55" Type="http://schemas.openxmlformats.org/officeDocument/2006/relationships/hyperlink" Target="https://login.consultant.ru/link/?req=doc&amp;base=RLAW411&amp;n=213923&amp;date=01.07.2025" TargetMode="External"/><Relationship Id="rId76" Type="http://schemas.openxmlformats.org/officeDocument/2006/relationships/hyperlink" Target="https://login.consultant.ru/link/?req=doc&amp;base=RLAW411&amp;n=205360&amp;date=01.07.2025" TargetMode="External"/><Relationship Id="rId97" Type="http://schemas.openxmlformats.org/officeDocument/2006/relationships/hyperlink" Target="https://login.consultant.ru/link/?req=doc&amp;base=RLAW411&amp;n=220020&amp;date=01.07.2025" TargetMode="External"/><Relationship Id="rId104" Type="http://schemas.openxmlformats.org/officeDocument/2006/relationships/hyperlink" Target="https://login.consultant.ru/link/?req=doc&amp;base=RLAW411&amp;n=205387&amp;date=01.07.2025" TargetMode="External"/><Relationship Id="rId120" Type="http://schemas.openxmlformats.org/officeDocument/2006/relationships/hyperlink" Target="https://login.consultant.ru/link/?req=doc&amp;base=RLAW411&amp;n=205357&amp;date=01.07.2025" TargetMode="External"/><Relationship Id="rId125" Type="http://schemas.openxmlformats.org/officeDocument/2006/relationships/hyperlink" Target="https://login.consultant.ru/link/?req=doc&amp;base=RLAW411&amp;n=213905&amp;date=01.07.2025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411&amp;n=205362&amp;date=01.07.2025" TargetMode="External"/><Relationship Id="rId92" Type="http://schemas.openxmlformats.org/officeDocument/2006/relationships/hyperlink" Target="https://login.consultant.ru/link/?req=doc&amp;base=RLAW411&amp;n=205353&amp;date=01.07.20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411&amp;n=217630&amp;date=01.07.2025" TargetMode="External"/><Relationship Id="rId24" Type="http://schemas.openxmlformats.org/officeDocument/2006/relationships/hyperlink" Target="https://login.consultant.ru/link/?req=doc&amp;base=RLAW411&amp;n=77109&amp;date=01.07.2025" TargetMode="External"/><Relationship Id="rId40" Type="http://schemas.openxmlformats.org/officeDocument/2006/relationships/hyperlink" Target="https://login.consultant.ru/link/?req=doc&amp;base=RLAW411&amp;n=77109&amp;date=01.07.2025" TargetMode="External"/><Relationship Id="rId45" Type="http://schemas.openxmlformats.org/officeDocument/2006/relationships/hyperlink" Target="https://login.consultant.ru/link/?req=doc&amp;base=RLAW411&amp;n=213925&amp;date=01.07.2025" TargetMode="External"/><Relationship Id="rId66" Type="http://schemas.openxmlformats.org/officeDocument/2006/relationships/hyperlink" Target="https://login.consultant.ru/link/?req=doc&amp;base=RLAW411&amp;n=213921&amp;date=01.07.2025" TargetMode="External"/><Relationship Id="rId87" Type="http://schemas.openxmlformats.org/officeDocument/2006/relationships/hyperlink" Target="https://login.consultant.ru/link/?req=doc&amp;base=RLAW411&amp;n=205359&amp;date=01.07.2025" TargetMode="External"/><Relationship Id="rId110" Type="http://schemas.openxmlformats.org/officeDocument/2006/relationships/hyperlink" Target="https://login.consultant.ru/link/?req=doc&amp;base=RLAW411&amp;n=205379&amp;date=01.07.2025" TargetMode="External"/><Relationship Id="rId115" Type="http://schemas.openxmlformats.org/officeDocument/2006/relationships/hyperlink" Target="https://login.consultant.ru/link/?req=doc&amp;base=RLAW411&amp;n=213915&amp;date=01.07.2025" TargetMode="External"/><Relationship Id="rId131" Type="http://schemas.openxmlformats.org/officeDocument/2006/relationships/header" Target="header3.xml"/><Relationship Id="rId136" Type="http://schemas.openxmlformats.org/officeDocument/2006/relationships/footer" Target="footer5.xml"/><Relationship Id="rId61" Type="http://schemas.openxmlformats.org/officeDocument/2006/relationships/hyperlink" Target="https://login.consultant.ru/link/?req=doc&amp;base=RLAW411&amp;n=213897&amp;date=01.07.2025" TargetMode="External"/><Relationship Id="rId82" Type="http://schemas.openxmlformats.org/officeDocument/2006/relationships/hyperlink" Target="https://login.consultant.ru/link/?req=doc&amp;base=RLAW411&amp;n=205365&amp;date=01.07.2025" TargetMode="External"/><Relationship Id="rId19" Type="http://schemas.openxmlformats.org/officeDocument/2006/relationships/hyperlink" Target="https://login.consultant.ru/link/?req=doc&amp;base=RLAW411&amp;n=217630&amp;date=01.07.2025" TargetMode="External"/><Relationship Id="rId14" Type="http://schemas.openxmlformats.org/officeDocument/2006/relationships/header" Target="header1.xml"/><Relationship Id="rId30" Type="http://schemas.openxmlformats.org/officeDocument/2006/relationships/hyperlink" Target="https://login.consultant.ru/link/?req=doc&amp;base=RLAW411&amp;n=77109&amp;date=01.07.2025" TargetMode="External"/><Relationship Id="rId35" Type="http://schemas.openxmlformats.org/officeDocument/2006/relationships/hyperlink" Target="https://login.consultant.ru/link/?req=doc&amp;base=RLAW411&amp;n=217630&amp;date=01.07.2025" TargetMode="External"/><Relationship Id="rId56" Type="http://schemas.openxmlformats.org/officeDocument/2006/relationships/hyperlink" Target="https://login.consultant.ru/link/?req=doc&amp;base=RLAW411&amp;n=205352&amp;date=01.07.2025" TargetMode="External"/><Relationship Id="rId77" Type="http://schemas.openxmlformats.org/officeDocument/2006/relationships/hyperlink" Target="https://login.consultant.ru/link/?req=doc&amp;base=RLAW411&amp;n=213922&amp;date=01.07.2025" TargetMode="External"/><Relationship Id="rId100" Type="http://schemas.openxmlformats.org/officeDocument/2006/relationships/hyperlink" Target="https://login.consultant.ru/link/?req=doc&amp;base=RLAW411&amp;n=214939&amp;date=01.07.2025" TargetMode="External"/><Relationship Id="rId105" Type="http://schemas.openxmlformats.org/officeDocument/2006/relationships/hyperlink" Target="https://login.consultant.ru/link/?req=doc&amp;base=RLAW411&amp;n=213912&amp;date=01.07.2025" TargetMode="External"/><Relationship Id="rId126" Type="http://schemas.openxmlformats.org/officeDocument/2006/relationships/hyperlink" Target="https://login.consultant.ru/link/?req=doc&amp;base=RLAW411&amp;n=213958&amp;date=01.07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10772</Words>
  <Characters>61406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природных ресурсов и экологии Иркутской области от 25.12.2024 N 66-82-мпр
"Об утверждении Перечня особо охраняемых природных территорий регионального и местного значения Иркутской области"
(Зарегистрировано в Иркутском областном госуда</vt:lpstr>
    </vt:vector>
  </TitlesOfParts>
  <Company>КонсультантПлюс Версия 4024.00.50</Company>
  <LinksUpToDate>false</LinksUpToDate>
  <CharactersWithSpaces>72034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природных ресурсов и экологии Иркутской области от 25.12.2024 N 66-82-мпр
"Об утверждении Перечня особо охраняемых природных территорий регионального и местного значения Иркутской области"
(Зарегистрировано в Иркутском областном государственном казенном учреждении "Институт муниципальной правовой информации имени М.М.Сперанского" 26.12.2024 N 03-2815/24)</dc:title>
  <dc:creator>user10</dc:creator>
  <cp:lastModifiedBy>user10</cp:lastModifiedBy>
  <cp:revision>2</cp:revision>
  <dcterms:created xsi:type="dcterms:W3CDTF">2025-07-01T06:23:00Z</dcterms:created>
  <dcterms:modified xsi:type="dcterms:W3CDTF">2025-07-01T06:23:00Z</dcterms:modified>
</cp:coreProperties>
</file>