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70" w:rsidRPr="00046C75" w:rsidRDefault="00DB2370" w:rsidP="00DB237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46C75">
        <w:rPr>
          <w:rFonts w:eastAsia="Calibri"/>
          <w:b/>
          <w:sz w:val="28"/>
          <w:szCs w:val="28"/>
          <w:lang w:eastAsia="en-US"/>
        </w:rPr>
        <w:t xml:space="preserve">Руководство по соблюдению обязательных требований, оценка соблюдения которых является предметом регионального государственного контроля (надзора) </w:t>
      </w:r>
      <w:r w:rsidRPr="00046C75">
        <w:rPr>
          <w:rFonts w:eastAsiaTheme="minorHAnsi"/>
          <w:b/>
          <w:sz w:val="28"/>
          <w:szCs w:val="28"/>
          <w:lang w:eastAsia="en-US"/>
        </w:rPr>
        <w:t>в области охраны и использования особо охраняемых природных территорий регионального значения на территории Иркутской области (далее – Руководство)</w:t>
      </w:r>
    </w:p>
    <w:p w:rsidR="00DB2370" w:rsidRDefault="00DB2370" w:rsidP="00DB237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B2370" w:rsidRDefault="00DB2370" w:rsidP="00DB2370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Основные положения</w:t>
      </w:r>
    </w:p>
    <w:p w:rsidR="00DB2370" w:rsidRPr="00E9330B" w:rsidRDefault="00DB2370" w:rsidP="00DB2370">
      <w:pPr>
        <w:pStyle w:val="a3"/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DB2370" w:rsidRDefault="00DB2370" w:rsidP="00DB2370">
      <w:pPr>
        <w:pStyle w:val="a3"/>
        <w:numPr>
          <w:ilvl w:val="1"/>
          <w:numId w:val="3"/>
        </w:numPr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Настоящее </w:t>
      </w:r>
      <w:r w:rsidRPr="00E9330B">
        <w:rPr>
          <w:color w:val="000000" w:themeColor="text1"/>
          <w:sz w:val="28"/>
          <w:szCs w:val="28"/>
        </w:rPr>
        <w:t>Руководство разработано в</w:t>
      </w:r>
      <w:r>
        <w:rPr>
          <w:color w:val="000000" w:themeColor="text1"/>
          <w:sz w:val="28"/>
          <w:szCs w:val="28"/>
        </w:rPr>
        <w:t xml:space="preserve">о исполнение Федерального закона от 31.07.2020 № 247-ФЗ «Об обязательных требованиях в Российской Федерации», пункта 5 части 3 статьи 46 </w:t>
      </w:r>
      <w:r w:rsidRPr="00E9330B">
        <w:rPr>
          <w:color w:val="000000" w:themeColor="text1"/>
          <w:sz w:val="28"/>
          <w:szCs w:val="28"/>
        </w:rPr>
        <w:t xml:space="preserve"> Федерального закона от 31</w:t>
      </w:r>
      <w:r>
        <w:rPr>
          <w:color w:val="000000" w:themeColor="text1"/>
          <w:sz w:val="28"/>
          <w:szCs w:val="28"/>
        </w:rPr>
        <w:t>.07.</w:t>
      </w:r>
      <w:r w:rsidRPr="00E9330B">
        <w:rPr>
          <w:color w:val="000000" w:themeColor="text1"/>
          <w:sz w:val="28"/>
          <w:szCs w:val="28"/>
        </w:rPr>
        <w:t>2020 года № 248-ФЗ «О государственном контроле (надзоре) и муниципальном контроле в Российской Федерации»</w:t>
      </w:r>
      <w:r>
        <w:rPr>
          <w:color w:val="000000" w:themeColor="text1"/>
          <w:sz w:val="28"/>
          <w:szCs w:val="28"/>
        </w:rPr>
        <w:t xml:space="preserve">, и направлено на предупреждение рисков причинения вреда (ущерба) охраняемым законом ценностям, с целью разъяснения существующих обязательных требований, установленных в области </w:t>
      </w:r>
      <w:r w:rsidRPr="007F58D3">
        <w:rPr>
          <w:color w:val="000000" w:themeColor="text1"/>
          <w:sz w:val="28"/>
          <w:szCs w:val="28"/>
        </w:rPr>
        <w:t>охраны и использования особо охраняемых природных территорий регионального значения на территории Иркутской области</w:t>
      </w:r>
      <w:r>
        <w:rPr>
          <w:color w:val="000000" w:themeColor="text1"/>
          <w:sz w:val="28"/>
          <w:szCs w:val="28"/>
        </w:rPr>
        <w:t>. Настоящее руководство не может устанавливать новые обязательные требования, а также изменять смысл существующих обязательных требований и выходить за пределы разъясняемых обязательных требований.</w:t>
      </w:r>
    </w:p>
    <w:p w:rsidR="00DB2370" w:rsidRDefault="00DB2370" w:rsidP="00DB2370">
      <w:pPr>
        <w:pStyle w:val="a3"/>
        <w:numPr>
          <w:ilvl w:val="1"/>
          <w:numId w:val="3"/>
        </w:numPr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Руководство разработано в целях информирования юридических лиц и индивидуальных предпринимателей, осуществляющих деятельность на территории </w:t>
      </w:r>
      <w:r w:rsidRPr="007F58D3">
        <w:rPr>
          <w:color w:val="000000" w:themeColor="text1"/>
          <w:sz w:val="28"/>
          <w:szCs w:val="28"/>
        </w:rPr>
        <w:t>особо охраняемых природных территорий регионального значения на территории Иркутской области</w:t>
      </w:r>
      <w:r>
        <w:rPr>
          <w:color w:val="000000" w:themeColor="text1"/>
          <w:sz w:val="28"/>
          <w:szCs w:val="28"/>
        </w:rPr>
        <w:t xml:space="preserve">, об основных критериях правомерного поведения, основанного на соблюдении обязательных требований нормативно-правовых актов, их отдельных частей, оценка соблюдения которых является предметом регионального государственного </w:t>
      </w:r>
      <w:r w:rsidRPr="00F9065F">
        <w:rPr>
          <w:color w:val="000000" w:themeColor="text1"/>
          <w:sz w:val="28"/>
          <w:szCs w:val="28"/>
        </w:rPr>
        <w:t>контроля (надзора) в области охраны и использования особо охраняемых природных территорий регионального значения на территории Иркутской области</w:t>
      </w:r>
      <w:r>
        <w:rPr>
          <w:color w:val="000000" w:themeColor="text1"/>
          <w:sz w:val="28"/>
          <w:szCs w:val="28"/>
        </w:rPr>
        <w:t>.</w:t>
      </w:r>
    </w:p>
    <w:p w:rsidR="00DB2370" w:rsidRDefault="00DB2370" w:rsidP="00DB2370">
      <w:pPr>
        <w:pStyle w:val="a3"/>
        <w:numPr>
          <w:ilvl w:val="1"/>
          <w:numId w:val="3"/>
        </w:numPr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 государственным контролем (надзором)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DB2370" w:rsidRDefault="00DB2370" w:rsidP="00DB2370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Государственный контроль (надзор)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DB2370" w:rsidRDefault="00DB2370" w:rsidP="00DB2370">
      <w:pPr>
        <w:pStyle w:val="a3"/>
        <w:numPr>
          <w:ilvl w:val="1"/>
          <w:numId w:val="3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F9065F">
        <w:rPr>
          <w:color w:val="000000" w:themeColor="text1"/>
          <w:sz w:val="28"/>
          <w:szCs w:val="28"/>
        </w:rPr>
        <w:t xml:space="preserve">Региональный государственный контроль (надзор) в области охраны и использования особо охраняемых природных территорий </w:t>
      </w:r>
      <w:r w:rsidRPr="00F9065F">
        <w:rPr>
          <w:color w:val="000000" w:themeColor="text1"/>
          <w:sz w:val="28"/>
          <w:szCs w:val="28"/>
        </w:rPr>
        <w:lastRenderedPageBreak/>
        <w:t xml:space="preserve">регионального значения </w:t>
      </w:r>
      <w:r>
        <w:rPr>
          <w:color w:val="000000" w:themeColor="text1"/>
          <w:sz w:val="28"/>
          <w:szCs w:val="28"/>
        </w:rPr>
        <w:t xml:space="preserve">на территории Иркутской области осуществляется отделом по охране и надзору на ООПТ </w:t>
      </w:r>
      <w:r w:rsidRPr="008B01D1">
        <w:rPr>
          <w:color w:val="000000" w:themeColor="text1"/>
          <w:sz w:val="28"/>
          <w:szCs w:val="28"/>
        </w:rPr>
        <w:t>ОГБУ «Дирекция по ООПТ Иркутской области» (далее – Дирекция).</w:t>
      </w:r>
    </w:p>
    <w:p w:rsidR="00DB2370" w:rsidRPr="008B01D1" w:rsidRDefault="00DB2370" w:rsidP="00DB2370">
      <w:pPr>
        <w:pStyle w:val="a3"/>
        <w:numPr>
          <w:ilvl w:val="1"/>
          <w:numId w:val="3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8B01D1">
        <w:rPr>
          <w:color w:val="000000" w:themeColor="text1"/>
          <w:sz w:val="28"/>
          <w:szCs w:val="28"/>
        </w:rPr>
        <w:t xml:space="preserve">Предметом регионального контроля является соблюдение юридическими лицами, индивидуальными предпринимателями и гражданами (далее - контролируемые лица) на ООПТ и в границах их охранных зон обязательных требований, установленных Федеральным </w:t>
      </w:r>
      <w:hyperlink r:id="rId5" w:tooltip="Федеральный закон от 14.03.1995 N 33-ФЗ (ред. от 29.12.2025) &quot;Об особо охраняемых природных территориях&quot; (с изм. и доп., вступ. в силу с 01.03.2026) {КонсультантПлюс}">
        <w:r w:rsidRPr="008B01D1">
          <w:rPr>
            <w:color w:val="000000" w:themeColor="text1"/>
            <w:sz w:val="28"/>
            <w:szCs w:val="28"/>
          </w:rPr>
          <w:t>законом</w:t>
        </w:r>
      </w:hyperlink>
      <w:r w:rsidRPr="008B01D1">
        <w:rPr>
          <w:color w:val="000000" w:themeColor="text1"/>
          <w:sz w:val="28"/>
          <w:szCs w:val="28"/>
        </w:rPr>
        <w:t xml:space="preserve"> от 14 марта 1995 года N 33-ФЗ "Об особо охраняемых природных территориях" (далее - Федеральный закон об ООПТ),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Иркутской области в области охраны и использования ООПТ, положениями об ООПТ, положениями об охранных зонах ООПТ (далее - обязательные требования), касающихся:</w:t>
      </w:r>
    </w:p>
    <w:p w:rsidR="00DB2370" w:rsidRPr="008B01D1" w:rsidRDefault="00DB2370" w:rsidP="00DB2370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8B01D1">
        <w:rPr>
          <w:color w:val="000000" w:themeColor="text1"/>
          <w:sz w:val="28"/>
          <w:szCs w:val="28"/>
        </w:rPr>
        <w:t>режима</w:t>
      </w:r>
      <w:proofErr w:type="gramEnd"/>
      <w:r w:rsidRPr="008B01D1">
        <w:rPr>
          <w:color w:val="000000" w:themeColor="text1"/>
          <w:sz w:val="28"/>
          <w:szCs w:val="28"/>
        </w:rPr>
        <w:t xml:space="preserve"> ООПТ;</w:t>
      </w:r>
    </w:p>
    <w:p w:rsidR="00DB2370" w:rsidRPr="008B01D1" w:rsidRDefault="00DB2370" w:rsidP="00DB2370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8B01D1">
        <w:rPr>
          <w:color w:val="000000" w:themeColor="text1"/>
          <w:sz w:val="28"/>
          <w:szCs w:val="28"/>
        </w:rPr>
        <w:t>особого</w:t>
      </w:r>
      <w:proofErr w:type="gramEnd"/>
      <w:r w:rsidRPr="008B01D1">
        <w:rPr>
          <w:color w:val="000000" w:themeColor="text1"/>
          <w:sz w:val="28"/>
          <w:szCs w:val="28"/>
        </w:rPr>
        <w:t xml:space="preserve"> правового режима использования земельных участков, водных объектов, природных ресурсов и иных объектов недвижимости, расположенных в границах ООПТ;</w:t>
      </w:r>
    </w:p>
    <w:p w:rsidR="00DB2370" w:rsidRPr="008B01D1" w:rsidRDefault="00DB2370" w:rsidP="00DB2370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8B01D1">
        <w:rPr>
          <w:color w:val="000000" w:themeColor="text1"/>
          <w:sz w:val="28"/>
          <w:szCs w:val="28"/>
        </w:rPr>
        <w:t>режима</w:t>
      </w:r>
      <w:proofErr w:type="gramEnd"/>
      <w:r w:rsidRPr="008B01D1">
        <w:rPr>
          <w:color w:val="000000" w:themeColor="text1"/>
          <w:sz w:val="28"/>
          <w:szCs w:val="28"/>
        </w:rPr>
        <w:t xml:space="preserve"> охранных зон ООПТ;</w:t>
      </w:r>
    </w:p>
    <w:p w:rsidR="00DB2370" w:rsidRPr="008B01D1" w:rsidRDefault="00DB2370" w:rsidP="00DB2370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0" w:name="P61"/>
      <w:bookmarkEnd w:id="0"/>
      <w:r w:rsidRPr="008B01D1">
        <w:rPr>
          <w:color w:val="000000" w:themeColor="text1"/>
          <w:sz w:val="28"/>
          <w:szCs w:val="28"/>
        </w:rPr>
        <w:t xml:space="preserve">соблюдения контролируемыми лицами, предоставляющими услуги экскурсоводов (гидов), гидов-переводчиков и инструкторов-проводников на территории ООПТ, требований в части наличия соответствующей аттестации экскурсоводов (гидов), гидов-переводчиков и (или)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</w:t>
      </w:r>
      <w:hyperlink r:id="rId6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 w:rsidRPr="008B01D1">
          <w:rPr>
            <w:color w:val="000000" w:themeColor="text1"/>
            <w:sz w:val="28"/>
            <w:szCs w:val="28"/>
          </w:rPr>
          <w:t>части первой статьи 19.3</w:t>
        </w:r>
      </w:hyperlink>
      <w:r w:rsidRPr="008B01D1">
        <w:rPr>
          <w:color w:val="000000" w:themeColor="text1"/>
          <w:sz w:val="28"/>
          <w:szCs w:val="28"/>
        </w:rPr>
        <w:t xml:space="preserve"> Федерального закона от 24 ноября 1996 года N 132-ФЗ "Об основах туристской деятельности в Российской Федерации".</w:t>
      </w:r>
    </w:p>
    <w:p w:rsidR="00DB2370" w:rsidRPr="008B01D1" w:rsidRDefault="00DB2370" w:rsidP="00DB2370">
      <w:pPr>
        <w:pStyle w:val="ConsPlusNormal"/>
        <w:numPr>
          <w:ilvl w:val="1"/>
          <w:numId w:val="3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8B01D1">
        <w:rPr>
          <w:color w:val="000000" w:themeColor="text1"/>
          <w:sz w:val="28"/>
          <w:szCs w:val="28"/>
        </w:rPr>
        <w:t>Объектами регионального контроля (далее - объекты контроля) являются:</w:t>
      </w:r>
    </w:p>
    <w:p w:rsidR="00DB2370" w:rsidRPr="008B01D1" w:rsidRDefault="00DB2370" w:rsidP="00DB2370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8B01D1">
        <w:rPr>
          <w:color w:val="000000" w:themeColor="text1"/>
          <w:sz w:val="28"/>
          <w:szCs w:val="28"/>
        </w:rPr>
        <w:t>деятельность</w:t>
      </w:r>
      <w:proofErr w:type="gramEnd"/>
      <w:r w:rsidRPr="008B01D1">
        <w:rPr>
          <w:color w:val="000000" w:themeColor="text1"/>
          <w:sz w:val="28"/>
          <w:szCs w:val="28"/>
        </w:rPr>
        <w:t>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действие (бездействие);</w:t>
      </w:r>
    </w:p>
    <w:p w:rsidR="00DB2370" w:rsidRPr="008B01D1" w:rsidRDefault="00DB2370" w:rsidP="00DB2370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B01D1">
        <w:rPr>
          <w:color w:val="000000" w:themeColor="text1"/>
          <w:sz w:val="28"/>
          <w:szCs w:val="28"/>
        </w:rPr>
        <w:t>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DB2370" w:rsidRPr="008B01D1" w:rsidRDefault="00DB2370" w:rsidP="00DB2370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B01D1">
        <w:rPr>
          <w:rFonts w:eastAsiaTheme="minorHAnsi"/>
          <w:b/>
          <w:sz w:val="28"/>
          <w:szCs w:val="28"/>
          <w:lang w:eastAsia="en-US"/>
        </w:rPr>
        <w:t xml:space="preserve">Перечень нормативных правовых актов, устанавливающих содержащих обязательные требования в области охраны и </w:t>
      </w:r>
      <w:r w:rsidRPr="008B01D1">
        <w:rPr>
          <w:rFonts w:eastAsiaTheme="minorHAnsi"/>
          <w:b/>
          <w:sz w:val="28"/>
          <w:szCs w:val="28"/>
          <w:lang w:eastAsia="en-US"/>
        </w:rPr>
        <w:lastRenderedPageBreak/>
        <w:t>использования особо охраняемых природных территорий регионального значения</w:t>
      </w:r>
    </w:p>
    <w:p w:rsidR="00DB2370" w:rsidRPr="008B01D1" w:rsidRDefault="00DB2370" w:rsidP="00DB2370">
      <w:pPr>
        <w:pStyle w:val="a3"/>
        <w:jc w:val="both"/>
        <w:rPr>
          <w:color w:val="000000" w:themeColor="text1"/>
          <w:sz w:val="28"/>
          <w:szCs w:val="28"/>
        </w:rPr>
      </w:pPr>
    </w:p>
    <w:p w:rsidR="00DB2370" w:rsidRPr="00CE7B84" w:rsidRDefault="00DB2370" w:rsidP="00DB2370">
      <w:pPr>
        <w:pStyle w:val="a3"/>
        <w:numPr>
          <w:ilvl w:val="1"/>
          <w:numId w:val="3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CE7B84">
        <w:rPr>
          <w:color w:val="000000" w:themeColor="text1"/>
          <w:sz w:val="28"/>
          <w:szCs w:val="28"/>
        </w:rPr>
        <w:t xml:space="preserve">Основным нормативным правовым актом Российской Федерации в сфере охраны и использования особо охраняемых природных территорий регионального значения, содержащим обязательные требования, является Федеральный закон от </w:t>
      </w:r>
      <w:r>
        <w:rPr>
          <w:color w:val="000000" w:themeColor="text1"/>
          <w:sz w:val="28"/>
          <w:szCs w:val="28"/>
        </w:rPr>
        <w:t>14.03.1995</w:t>
      </w:r>
      <w:r w:rsidRPr="00CE7B84">
        <w:rPr>
          <w:color w:val="000000" w:themeColor="text1"/>
          <w:sz w:val="28"/>
          <w:szCs w:val="28"/>
        </w:rPr>
        <w:t xml:space="preserve"> года № </w:t>
      </w:r>
      <w:r>
        <w:rPr>
          <w:color w:val="000000" w:themeColor="text1"/>
          <w:sz w:val="28"/>
          <w:szCs w:val="28"/>
        </w:rPr>
        <w:t>33</w:t>
      </w:r>
      <w:r w:rsidRPr="00CE7B84">
        <w:rPr>
          <w:color w:val="000000" w:themeColor="text1"/>
          <w:sz w:val="28"/>
          <w:szCs w:val="28"/>
        </w:rPr>
        <w:t xml:space="preserve">-ФЗ «Об </w:t>
      </w:r>
      <w:r>
        <w:rPr>
          <w:color w:val="000000" w:themeColor="text1"/>
          <w:sz w:val="28"/>
          <w:szCs w:val="28"/>
        </w:rPr>
        <w:t xml:space="preserve">особо охраняемых природных территориях» </w:t>
      </w:r>
      <w:r w:rsidRPr="00CE7B84">
        <w:rPr>
          <w:color w:val="000000" w:themeColor="text1"/>
          <w:sz w:val="28"/>
          <w:szCs w:val="28"/>
        </w:rPr>
        <w:t xml:space="preserve">(далее – Федеральный закон № </w:t>
      </w:r>
      <w:r>
        <w:rPr>
          <w:color w:val="000000" w:themeColor="text1"/>
          <w:sz w:val="28"/>
          <w:szCs w:val="28"/>
        </w:rPr>
        <w:t>33</w:t>
      </w:r>
      <w:r w:rsidRPr="00CE7B84">
        <w:rPr>
          <w:color w:val="000000" w:themeColor="text1"/>
          <w:sz w:val="28"/>
          <w:szCs w:val="28"/>
        </w:rPr>
        <w:t>-ФЗ).</w:t>
      </w:r>
    </w:p>
    <w:p w:rsidR="00DB2370" w:rsidRPr="001E3646" w:rsidRDefault="00DB2370" w:rsidP="00DB2370">
      <w:pPr>
        <w:pStyle w:val="a3"/>
        <w:numPr>
          <w:ilvl w:val="1"/>
          <w:numId w:val="3"/>
        </w:numPr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Контролируемые лица </w:t>
      </w:r>
      <w:r w:rsidRPr="001E3646">
        <w:rPr>
          <w:color w:val="000000" w:themeColor="text1"/>
          <w:sz w:val="28"/>
          <w:szCs w:val="28"/>
        </w:rPr>
        <w:t>обязаны соблюдать обязательные требования, установленные:</w:t>
      </w:r>
    </w:p>
    <w:p w:rsidR="00DB2370" w:rsidRPr="000138F4" w:rsidRDefault="00DB2370" w:rsidP="00DB237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0138F4">
        <w:rPr>
          <w:color w:val="000000" w:themeColor="text1"/>
          <w:sz w:val="28"/>
          <w:szCs w:val="28"/>
        </w:rPr>
        <w:t>Федеральный закон от 31.07.2020 № 7- ФЗ «Об охране окружающей среды»;</w:t>
      </w:r>
    </w:p>
    <w:p w:rsidR="00DB2370" w:rsidRPr="000138F4" w:rsidRDefault="00DB2370" w:rsidP="00DB2370">
      <w:pPr>
        <w:jc w:val="both"/>
        <w:rPr>
          <w:color w:val="000000" w:themeColor="text1"/>
          <w:sz w:val="28"/>
          <w:szCs w:val="28"/>
        </w:rPr>
      </w:pPr>
      <w:r w:rsidRPr="000138F4">
        <w:rPr>
          <w:color w:val="000000" w:themeColor="text1"/>
          <w:sz w:val="28"/>
          <w:szCs w:val="28"/>
        </w:rPr>
        <w:t>- Федеральный закон от 24.11.1996 № 132-ФЗ «Об основах туристской деятельности в Российской Федерации»;</w:t>
      </w:r>
    </w:p>
    <w:p w:rsidR="00DB2370" w:rsidRDefault="00DB2370" w:rsidP="00DB2370">
      <w:pPr>
        <w:jc w:val="both"/>
        <w:rPr>
          <w:color w:val="000000" w:themeColor="text1"/>
          <w:sz w:val="28"/>
          <w:szCs w:val="28"/>
        </w:rPr>
      </w:pPr>
      <w:r w:rsidRPr="000138F4">
        <w:rPr>
          <w:color w:val="000000" w:themeColor="text1"/>
          <w:sz w:val="28"/>
          <w:szCs w:val="28"/>
        </w:rPr>
        <w:t>- «Лесной кодекс Российской Федерации» от 04.12.2006 № 200-ФЗ;</w:t>
      </w:r>
    </w:p>
    <w:p w:rsidR="00DB2370" w:rsidRDefault="00DB2370" w:rsidP="00DB237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046C75">
        <w:rPr>
          <w:color w:val="000000" w:themeColor="text1"/>
          <w:sz w:val="28"/>
          <w:szCs w:val="28"/>
        </w:rPr>
        <w:t>Законом Иркутской области от 19</w:t>
      </w:r>
      <w:r>
        <w:rPr>
          <w:color w:val="000000" w:themeColor="text1"/>
          <w:sz w:val="28"/>
          <w:szCs w:val="28"/>
        </w:rPr>
        <w:t>.06.</w:t>
      </w:r>
      <w:r w:rsidRPr="00046C75">
        <w:rPr>
          <w:color w:val="000000" w:themeColor="text1"/>
          <w:sz w:val="28"/>
          <w:szCs w:val="28"/>
        </w:rPr>
        <w:t>2008 г. № 27-ОЗ «Об особо охраняемых природных территориях и иных особо охраняемых территориях в Иркутской области»</w:t>
      </w:r>
      <w:r>
        <w:rPr>
          <w:color w:val="000000" w:themeColor="text1"/>
          <w:sz w:val="28"/>
          <w:szCs w:val="28"/>
        </w:rPr>
        <w:t>;</w:t>
      </w:r>
    </w:p>
    <w:p w:rsidR="00DB2370" w:rsidRDefault="00DB2370" w:rsidP="00DB237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C6348">
        <w:rPr>
          <w:color w:val="000000" w:themeColor="text1"/>
          <w:sz w:val="28"/>
          <w:szCs w:val="28"/>
        </w:rPr>
        <w:t xml:space="preserve">Постановление Правительства Иркутской области от 01.12.2021 </w:t>
      </w:r>
      <w:r>
        <w:rPr>
          <w:color w:val="000000" w:themeColor="text1"/>
          <w:sz w:val="28"/>
          <w:szCs w:val="28"/>
        </w:rPr>
        <w:t xml:space="preserve">№ </w:t>
      </w:r>
      <w:r w:rsidRPr="007C6348">
        <w:rPr>
          <w:color w:val="000000" w:themeColor="text1"/>
          <w:sz w:val="28"/>
          <w:szCs w:val="28"/>
        </w:rPr>
        <w:t xml:space="preserve">921-пп </w:t>
      </w:r>
      <w:r>
        <w:rPr>
          <w:color w:val="000000" w:themeColor="text1"/>
          <w:sz w:val="28"/>
          <w:szCs w:val="28"/>
        </w:rPr>
        <w:t>«</w:t>
      </w:r>
      <w:r w:rsidRPr="007C6348">
        <w:rPr>
          <w:color w:val="000000" w:themeColor="text1"/>
          <w:sz w:val="28"/>
          <w:szCs w:val="28"/>
        </w:rPr>
        <w:t>Об организации 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</w:t>
      </w:r>
      <w:r>
        <w:rPr>
          <w:color w:val="000000" w:themeColor="text1"/>
          <w:sz w:val="28"/>
          <w:szCs w:val="28"/>
        </w:rPr>
        <w:t>»;</w:t>
      </w:r>
    </w:p>
    <w:p w:rsidR="00DB2370" w:rsidRDefault="00DB2370" w:rsidP="00DB237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C6348">
        <w:rPr>
          <w:color w:val="000000" w:themeColor="text1"/>
          <w:sz w:val="28"/>
          <w:szCs w:val="28"/>
        </w:rPr>
        <w:t>Постановление Правительства Иркутской области от 18.01.2023 N 14-пп «Об утверждении Положения об определении порядка охраны особо</w:t>
      </w:r>
      <w:r>
        <w:rPr>
          <w:color w:val="000000" w:themeColor="text1"/>
          <w:sz w:val="28"/>
          <w:szCs w:val="28"/>
        </w:rPr>
        <w:t xml:space="preserve"> </w:t>
      </w:r>
      <w:r w:rsidRPr="007C6348">
        <w:rPr>
          <w:color w:val="000000" w:themeColor="text1"/>
          <w:sz w:val="28"/>
          <w:szCs w:val="28"/>
        </w:rPr>
        <w:t>охраняемых природных территорий регионального значения на территории Иркутской области и управления ими»</w:t>
      </w:r>
      <w:r>
        <w:rPr>
          <w:color w:val="000000" w:themeColor="text1"/>
          <w:sz w:val="28"/>
          <w:szCs w:val="28"/>
        </w:rPr>
        <w:t>;</w:t>
      </w:r>
    </w:p>
    <w:p w:rsidR="00DB2370" w:rsidRDefault="00DB2370" w:rsidP="00DB237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</w:t>
      </w:r>
      <w:r w:rsidRPr="007C6348">
        <w:rPr>
          <w:color w:val="000000" w:themeColor="text1"/>
          <w:sz w:val="28"/>
          <w:szCs w:val="28"/>
        </w:rPr>
        <w:t>Приказ министерства природных ресурсов и экологии Иркутской области от 22.12.2025</w:t>
      </w:r>
      <w:r>
        <w:rPr>
          <w:color w:val="000000" w:themeColor="text1"/>
          <w:sz w:val="28"/>
          <w:szCs w:val="28"/>
        </w:rPr>
        <w:t xml:space="preserve"> №</w:t>
      </w:r>
      <w:r w:rsidRPr="007C6348">
        <w:rPr>
          <w:color w:val="000000" w:themeColor="text1"/>
          <w:sz w:val="28"/>
          <w:szCs w:val="28"/>
        </w:rPr>
        <w:t xml:space="preserve"> 66-57-мпр </w:t>
      </w:r>
      <w:r>
        <w:rPr>
          <w:color w:val="000000" w:themeColor="text1"/>
          <w:sz w:val="28"/>
          <w:szCs w:val="28"/>
        </w:rPr>
        <w:t>«</w:t>
      </w:r>
      <w:r w:rsidRPr="007C6348">
        <w:rPr>
          <w:color w:val="000000" w:themeColor="text1"/>
          <w:sz w:val="28"/>
          <w:szCs w:val="28"/>
        </w:rPr>
        <w:t>Об утверждении Перечня особо охраняемых природных территорий регионального и местного значения Иркутской области</w:t>
      </w:r>
      <w:r>
        <w:rPr>
          <w:color w:val="000000" w:themeColor="text1"/>
          <w:sz w:val="28"/>
          <w:szCs w:val="28"/>
        </w:rPr>
        <w:t>»;</w:t>
      </w:r>
    </w:p>
    <w:p w:rsidR="00DB2370" w:rsidRPr="007F58D3" w:rsidRDefault="00DB2370" w:rsidP="00DB237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C6348">
        <w:rPr>
          <w:color w:val="000000" w:themeColor="text1"/>
          <w:sz w:val="28"/>
          <w:szCs w:val="28"/>
        </w:rPr>
        <w:t xml:space="preserve">Приказ министерства природных ресурсов и экологии Иркутской области от 29.02.2024 </w:t>
      </w:r>
      <w:r>
        <w:rPr>
          <w:color w:val="000000" w:themeColor="text1"/>
          <w:sz w:val="28"/>
          <w:szCs w:val="28"/>
        </w:rPr>
        <w:t>№</w:t>
      </w:r>
      <w:r w:rsidRPr="007C6348">
        <w:rPr>
          <w:color w:val="000000" w:themeColor="text1"/>
          <w:sz w:val="28"/>
          <w:szCs w:val="28"/>
        </w:rPr>
        <w:t xml:space="preserve"> 66-8-мпр </w:t>
      </w:r>
      <w:r>
        <w:rPr>
          <w:color w:val="000000" w:themeColor="text1"/>
          <w:sz w:val="28"/>
          <w:szCs w:val="28"/>
        </w:rPr>
        <w:t>«</w:t>
      </w:r>
      <w:r w:rsidRPr="007C6348">
        <w:rPr>
          <w:color w:val="000000" w:themeColor="text1"/>
          <w:sz w:val="28"/>
          <w:szCs w:val="28"/>
        </w:rPr>
        <w:t>Об утверждении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</w:t>
      </w:r>
      <w:r>
        <w:rPr>
          <w:color w:val="000000" w:themeColor="text1"/>
          <w:sz w:val="28"/>
          <w:szCs w:val="28"/>
        </w:rPr>
        <w:t>».</w:t>
      </w:r>
    </w:p>
    <w:p w:rsidR="00DB2370" w:rsidRDefault="00DB2370" w:rsidP="00DB2370">
      <w:pPr>
        <w:pStyle w:val="a3"/>
        <w:numPr>
          <w:ilvl w:val="1"/>
          <w:numId w:val="3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CE7B84">
        <w:rPr>
          <w:color w:val="000000" w:themeColor="text1"/>
          <w:sz w:val="28"/>
          <w:szCs w:val="28"/>
        </w:rPr>
        <w:t xml:space="preserve">Перечень правовых актов, содержащих обязательные требования в области охраны и использования особо охраняемых природных территорий регионального значения, соблюдение которых является предметом регионального государственного контроля, размещен на официальном сайте ОГБУ «Дирекция по ООПТ регионального значения Иркутской области» в информационно-телекоммуникационной сети «Интернет» </w:t>
      </w:r>
      <w:hyperlink r:id="rId7" w:history="1">
        <w:r w:rsidRPr="00CE7B84">
          <w:rPr>
            <w:color w:val="000000" w:themeColor="text1"/>
            <w:sz w:val="28"/>
            <w:szCs w:val="28"/>
          </w:rPr>
          <w:t>https://ooptirk.ru/</w:t>
        </w:r>
      </w:hyperlink>
      <w:r w:rsidRPr="00CE7B84">
        <w:rPr>
          <w:color w:val="000000" w:themeColor="text1"/>
          <w:sz w:val="28"/>
          <w:szCs w:val="28"/>
        </w:rPr>
        <w:t xml:space="preserve">, а также на официальном сайте Министерства природных ресурсов и экологии Иркутской области (далее – Министерство) в информационно-телекоммуникационной сети «Интернет» </w:t>
      </w:r>
      <w:hyperlink r:id="rId8" w:history="1">
        <w:r w:rsidRPr="00F94379">
          <w:rPr>
            <w:rStyle w:val="a4"/>
            <w:sz w:val="28"/>
            <w:szCs w:val="28"/>
          </w:rPr>
          <w:t>https://irkobl.ru/sites/ecology/oopt/</w:t>
        </w:r>
      </w:hyperlink>
      <w:r w:rsidRPr="00CE7B84">
        <w:rPr>
          <w:color w:val="000000" w:themeColor="text1"/>
          <w:sz w:val="28"/>
          <w:szCs w:val="28"/>
        </w:rPr>
        <w:t>.</w:t>
      </w:r>
    </w:p>
    <w:p w:rsidR="00DB2370" w:rsidRDefault="00DB2370" w:rsidP="00DB2370">
      <w:pPr>
        <w:pStyle w:val="a3"/>
        <w:jc w:val="both"/>
        <w:rPr>
          <w:color w:val="000000" w:themeColor="text1"/>
          <w:sz w:val="28"/>
          <w:szCs w:val="28"/>
        </w:rPr>
      </w:pPr>
    </w:p>
    <w:p w:rsidR="00DB2370" w:rsidRPr="008B01D1" w:rsidRDefault="00DB2370" w:rsidP="00DB2370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E28EE">
        <w:rPr>
          <w:rFonts w:eastAsiaTheme="minorHAnsi"/>
          <w:b/>
          <w:sz w:val="28"/>
          <w:szCs w:val="28"/>
          <w:lang w:eastAsia="en-US"/>
        </w:rPr>
        <w:t xml:space="preserve">Рекомендации по соблюдению обязательных требований </w:t>
      </w:r>
      <w:r w:rsidRPr="008B01D1">
        <w:rPr>
          <w:rFonts w:eastAsiaTheme="minorHAnsi"/>
          <w:b/>
          <w:sz w:val="28"/>
          <w:szCs w:val="28"/>
          <w:lang w:eastAsia="en-US"/>
        </w:rPr>
        <w:t>в области охраны и использования особо охраняемых природных территорий регионального значения</w:t>
      </w:r>
    </w:p>
    <w:p w:rsidR="00DB2370" w:rsidRPr="000E28EE" w:rsidRDefault="00DB2370" w:rsidP="00DB2370">
      <w:pPr>
        <w:ind w:left="360"/>
        <w:jc w:val="both"/>
        <w:rPr>
          <w:color w:val="000000" w:themeColor="text1"/>
          <w:sz w:val="28"/>
          <w:szCs w:val="28"/>
        </w:rPr>
      </w:pPr>
    </w:p>
    <w:p w:rsidR="00DB2370" w:rsidRPr="000E28EE" w:rsidRDefault="00DB2370" w:rsidP="00DB2370">
      <w:pPr>
        <w:pStyle w:val="a3"/>
        <w:numPr>
          <w:ilvl w:val="1"/>
          <w:numId w:val="3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0E28EE">
        <w:rPr>
          <w:color w:val="000000" w:themeColor="text1"/>
          <w:sz w:val="28"/>
          <w:szCs w:val="28"/>
        </w:rPr>
        <w:t xml:space="preserve">Природные объекты, имеющие особое природоохранное, научное, историко-культурное, эстетическое, рекреационное, оздоровительное и иное ценное значение, находятся под особой охраной. Для охраны таких природных объектов устанавливается особый правовой режим, в том числе создаются особо охраняемые природные территории. Земли в границах территорий, на которых расположены природные объекты, имеющие особое природоохранное, научное, историко-культурное, эстетическое, рекреационное, оздоровительное и иное ценное значение и находящиеся под особой охраной, не подлежат приватизации. Правовой режим охраны природных объектов устанавливается законодательством в области охраны окружающей среды, а также иным законодательством Российской Федерации. 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 xml:space="preserve">Запрещается хозяйственная и иная деятельность, оказывающая негативное воздействие на окружающую среду и ведущая к деградации и (или) уничтожению природных объектов, имеющих особое природоохранное, научное, историко-культурное, эстетическое, рекреационное, оздоровительное и иное ценное значение и находящихся под особой охраной (ст. 58, 59 Федерального закона от 10 января 2002 № 7-ФЗ «Об охране окружающей среды»). 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>С учетом особенностей режима особо охраняемых природных территорий различаются следующие категории указанных территорий: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а</w:t>
      </w:r>
      <w:proofErr w:type="gramEnd"/>
      <w:r w:rsidRPr="00046C75">
        <w:rPr>
          <w:color w:val="000000" w:themeColor="text1"/>
          <w:sz w:val="28"/>
          <w:szCs w:val="28"/>
        </w:rPr>
        <w:t>) государственные природные заповедники, в том числе биосферные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заповедники</w:t>
      </w:r>
      <w:proofErr w:type="gramEnd"/>
      <w:r w:rsidRPr="00046C75">
        <w:rPr>
          <w:color w:val="000000" w:themeColor="text1"/>
          <w:sz w:val="28"/>
          <w:szCs w:val="28"/>
        </w:rPr>
        <w:t>;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б</w:t>
      </w:r>
      <w:proofErr w:type="gramEnd"/>
      <w:r w:rsidRPr="00046C75">
        <w:rPr>
          <w:color w:val="000000" w:themeColor="text1"/>
          <w:sz w:val="28"/>
          <w:szCs w:val="28"/>
        </w:rPr>
        <w:t>) национальные парки;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в</w:t>
      </w:r>
      <w:proofErr w:type="gramEnd"/>
      <w:r w:rsidRPr="00046C75">
        <w:rPr>
          <w:color w:val="000000" w:themeColor="text1"/>
          <w:sz w:val="28"/>
          <w:szCs w:val="28"/>
        </w:rPr>
        <w:t>) природные парки;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г</w:t>
      </w:r>
      <w:proofErr w:type="gramEnd"/>
      <w:r w:rsidRPr="00046C75">
        <w:rPr>
          <w:color w:val="000000" w:themeColor="text1"/>
          <w:sz w:val="28"/>
          <w:szCs w:val="28"/>
        </w:rPr>
        <w:t>) государственные природные заказники;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д</w:t>
      </w:r>
      <w:proofErr w:type="gramEnd"/>
      <w:r w:rsidRPr="00046C75">
        <w:rPr>
          <w:color w:val="000000" w:themeColor="text1"/>
          <w:sz w:val="28"/>
          <w:szCs w:val="28"/>
        </w:rPr>
        <w:t>) памятники природы;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е</w:t>
      </w:r>
      <w:proofErr w:type="gramEnd"/>
      <w:r w:rsidRPr="00046C75">
        <w:rPr>
          <w:color w:val="000000" w:themeColor="text1"/>
          <w:sz w:val="28"/>
          <w:szCs w:val="28"/>
        </w:rPr>
        <w:t>) дендрологические парки и ботанические сады.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>Законами субъектов Российской Федерации могут устанавливаться и иные категории особо охраняемых природных территорий регионального значения.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>Имущественные отношения в области использования и охраны особо охраняемых природных территорий регулируются гражданским законодательством, если иное не предусмотрено настоящим Федеральным законом.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>Особо охраняемые природные территории могут иметь федеральное, региональное или местное значение и находиться в ведении соответственно федеральных органов исполнительной власти, органов исполнительной власти</w:t>
      </w:r>
    </w:p>
    <w:p w:rsidR="00DB2370" w:rsidRPr="00046C75" w:rsidRDefault="00DB2370" w:rsidP="00DB2370">
      <w:pPr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субъектов</w:t>
      </w:r>
      <w:proofErr w:type="gramEnd"/>
      <w:r w:rsidRPr="00046C75">
        <w:rPr>
          <w:color w:val="000000" w:themeColor="text1"/>
          <w:sz w:val="28"/>
          <w:szCs w:val="28"/>
        </w:rPr>
        <w:t xml:space="preserve"> Российской Федерации, органов местного самоуправления, а также в ведении государственных научных организаций и государственных образовательных организаций высшего образования (ст. 1, 2 Федерального </w:t>
      </w:r>
      <w:r w:rsidRPr="00CE7B84">
        <w:rPr>
          <w:color w:val="000000" w:themeColor="text1"/>
          <w:sz w:val="28"/>
          <w:szCs w:val="28"/>
        </w:rPr>
        <w:t xml:space="preserve">закон № </w:t>
      </w:r>
      <w:r>
        <w:rPr>
          <w:color w:val="000000" w:themeColor="text1"/>
          <w:sz w:val="28"/>
          <w:szCs w:val="28"/>
        </w:rPr>
        <w:t>33</w:t>
      </w:r>
      <w:r w:rsidRPr="00CE7B84">
        <w:rPr>
          <w:color w:val="000000" w:themeColor="text1"/>
          <w:sz w:val="28"/>
          <w:szCs w:val="28"/>
        </w:rPr>
        <w:t>-ФЗ</w:t>
      </w:r>
      <w:r w:rsidRPr="00046C75">
        <w:rPr>
          <w:color w:val="000000" w:themeColor="text1"/>
          <w:sz w:val="28"/>
          <w:szCs w:val="28"/>
        </w:rPr>
        <w:t>).</w:t>
      </w:r>
    </w:p>
    <w:p w:rsidR="00DB2370" w:rsidRPr="00046C75" w:rsidRDefault="00DB2370" w:rsidP="00DB2370">
      <w:pPr>
        <w:ind w:firstLine="708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 xml:space="preserve">В соответствии с Законом Иркутской области от 19 июня 2008 г. № 27-ОЗ «Об особо охраняемых природных территориях и иных особо охраняемых территориях в Иркутской области» на территории Иркутской области организованы следующие категории особо охраняемых природных территорий регионального значения: </w:t>
      </w:r>
    </w:p>
    <w:p w:rsidR="00DB2370" w:rsidRPr="00046C75" w:rsidRDefault="00DB2370" w:rsidP="00DB2370">
      <w:pPr>
        <w:numPr>
          <w:ilvl w:val="0"/>
          <w:numId w:val="2"/>
        </w:numPr>
        <w:spacing w:after="200" w:line="276" w:lineRule="auto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lastRenderedPageBreak/>
        <w:t>природные</w:t>
      </w:r>
      <w:proofErr w:type="gramEnd"/>
      <w:r w:rsidRPr="00046C75">
        <w:rPr>
          <w:color w:val="000000" w:themeColor="text1"/>
          <w:sz w:val="28"/>
          <w:szCs w:val="28"/>
        </w:rPr>
        <w:t xml:space="preserve"> парки;</w:t>
      </w:r>
    </w:p>
    <w:p w:rsidR="00DB2370" w:rsidRPr="00046C75" w:rsidRDefault="00DB2370" w:rsidP="00DB2370">
      <w:pPr>
        <w:numPr>
          <w:ilvl w:val="0"/>
          <w:numId w:val="2"/>
        </w:numPr>
        <w:spacing w:after="200" w:line="276" w:lineRule="auto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государственные</w:t>
      </w:r>
      <w:proofErr w:type="gramEnd"/>
      <w:r w:rsidRPr="00046C75">
        <w:rPr>
          <w:color w:val="000000" w:themeColor="text1"/>
          <w:sz w:val="28"/>
          <w:szCs w:val="28"/>
        </w:rPr>
        <w:t xml:space="preserve"> природные заказники;</w:t>
      </w:r>
    </w:p>
    <w:p w:rsidR="00DB2370" w:rsidRPr="00046C75" w:rsidRDefault="00DB2370" w:rsidP="00DB2370">
      <w:pPr>
        <w:numPr>
          <w:ilvl w:val="0"/>
          <w:numId w:val="2"/>
        </w:numPr>
        <w:spacing w:after="200" w:line="276" w:lineRule="auto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памятники</w:t>
      </w:r>
      <w:proofErr w:type="gramEnd"/>
      <w:r w:rsidRPr="00046C75">
        <w:rPr>
          <w:color w:val="000000" w:themeColor="text1"/>
          <w:sz w:val="28"/>
          <w:szCs w:val="28"/>
        </w:rPr>
        <w:t xml:space="preserve"> природы;</w:t>
      </w:r>
    </w:p>
    <w:p w:rsidR="00DB2370" w:rsidRPr="00046C75" w:rsidRDefault="00DB2370" w:rsidP="00DB2370">
      <w:pPr>
        <w:numPr>
          <w:ilvl w:val="0"/>
          <w:numId w:val="2"/>
        </w:numPr>
        <w:spacing w:after="200" w:line="276" w:lineRule="auto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дендрологические</w:t>
      </w:r>
      <w:proofErr w:type="gramEnd"/>
      <w:r w:rsidRPr="00046C75">
        <w:rPr>
          <w:color w:val="000000" w:themeColor="text1"/>
          <w:sz w:val="28"/>
          <w:szCs w:val="28"/>
        </w:rPr>
        <w:t xml:space="preserve"> парки и ботанические сады;</w:t>
      </w:r>
    </w:p>
    <w:p w:rsidR="00DB2370" w:rsidRPr="00046C75" w:rsidRDefault="00DB2370" w:rsidP="00DB2370">
      <w:pPr>
        <w:numPr>
          <w:ilvl w:val="0"/>
          <w:numId w:val="2"/>
        </w:numPr>
        <w:spacing w:after="200" w:line="276" w:lineRule="auto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иные</w:t>
      </w:r>
      <w:proofErr w:type="gramEnd"/>
      <w:r w:rsidRPr="00046C75">
        <w:rPr>
          <w:color w:val="000000" w:themeColor="text1"/>
          <w:sz w:val="28"/>
          <w:szCs w:val="28"/>
        </w:rPr>
        <w:t>, установленные в соответствии с настоящим Законом.</w:t>
      </w:r>
    </w:p>
    <w:p w:rsidR="00DB2370" w:rsidRPr="00046C75" w:rsidRDefault="00DB2370" w:rsidP="00DB2370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 xml:space="preserve">Правовыми актами регионального значения утверждаются положения о государственных региональных особо охраняемых природных территориях, который размещаются на официальном сайте ОГБУ «Дирекция по ООПТ регионального значения Иркутской области» в информационно-телекоммуникационной сети «Интернет» </w:t>
      </w:r>
      <w:hyperlink r:id="rId9" w:history="1">
        <w:r w:rsidRPr="00046C75">
          <w:rPr>
            <w:color w:val="0563C1" w:themeColor="hyperlink"/>
            <w:sz w:val="28"/>
            <w:szCs w:val="28"/>
            <w:u w:val="single"/>
          </w:rPr>
          <w:t>https://ooptirk.ru/</w:t>
        </w:r>
      </w:hyperlink>
      <w:r w:rsidRPr="00046C75">
        <w:rPr>
          <w:color w:val="000000" w:themeColor="text1"/>
          <w:sz w:val="28"/>
          <w:szCs w:val="28"/>
        </w:rPr>
        <w:t>, а также на официальном сайте Министерства природных ресурсов и экологии Иркутской области (далее – Министерство) в информационно-телекоммуникационной сети «Интернет» https://irkobl.ru/sites/ecology/oopt/.</w:t>
      </w:r>
    </w:p>
    <w:p w:rsidR="00DB2370" w:rsidRPr="00046C75" w:rsidRDefault="00DB2370" w:rsidP="00DB2370">
      <w:pPr>
        <w:ind w:firstLine="705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 xml:space="preserve">За нарушение установленного режима на территориях государственных природных заказниках регионального значения, а также за действия, приведшие к нарушениям природных комплексов ООПТ, виновные привлекаются к ответственности в порядке, установленном действующим законодательством: </w:t>
      </w:r>
    </w:p>
    <w:p w:rsidR="00DB2370" w:rsidRPr="00046C75" w:rsidRDefault="00DB2370" w:rsidP="00DB2370">
      <w:pPr>
        <w:numPr>
          <w:ilvl w:val="0"/>
          <w:numId w:val="1"/>
        </w:numPr>
        <w:spacing w:after="200" w:line="276" w:lineRule="auto"/>
        <w:ind w:left="0" w:firstLine="705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к</w:t>
      </w:r>
      <w:proofErr w:type="gramEnd"/>
      <w:r w:rsidRPr="00046C75">
        <w:rPr>
          <w:color w:val="000000" w:themeColor="text1"/>
          <w:sz w:val="28"/>
          <w:szCs w:val="28"/>
        </w:rPr>
        <w:t xml:space="preserve"> административной ответственности по следующим статьям Кодекса об административных правонарушениях Российской Федерации (далее КоАП РФ): </w:t>
      </w:r>
    </w:p>
    <w:p w:rsidR="00DB2370" w:rsidRPr="00046C75" w:rsidRDefault="00DB2370" w:rsidP="00DB2370">
      <w:pPr>
        <w:ind w:firstLine="705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>- часть 2 статьи 7.2 КоАП РФ (в части уничтожения или повреждения на особо охраняемых природных территориях либо в их охранных зонах знаков);</w:t>
      </w:r>
    </w:p>
    <w:p w:rsidR="00DB2370" w:rsidRPr="00046C75" w:rsidRDefault="00DB2370" w:rsidP="00DB2370">
      <w:pPr>
        <w:ind w:firstLine="705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 xml:space="preserve">- статьей 7.6 КоАП РФ (в части водных объектов, расположенных на особо охраняемых природных территориях либо в их охранных зонах); </w:t>
      </w:r>
    </w:p>
    <w:p w:rsidR="00DB2370" w:rsidRPr="00046C75" w:rsidRDefault="00DB2370" w:rsidP="00DB2370">
      <w:pPr>
        <w:ind w:firstLine="705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 xml:space="preserve">- статьями 7.9 КоАП РФ (в части административных правонарушений, совершенных на особо охраняемых природных территориях либо в их охранных зонах); </w:t>
      </w:r>
    </w:p>
    <w:p w:rsidR="00DB2370" w:rsidRPr="00046C75" w:rsidRDefault="00DB2370" w:rsidP="00DB2370">
      <w:pPr>
        <w:ind w:firstLine="705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 xml:space="preserve">- частью 1 статьи 7.11 КоАП РФ (в части административных правонарушений, совершенных на особо охраняемых природных территориях либо в их охранных зонах); </w:t>
      </w:r>
    </w:p>
    <w:p w:rsidR="00DB2370" w:rsidRPr="00046C75" w:rsidRDefault="00DB2370" w:rsidP="00DB2370">
      <w:pPr>
        <w:ind w:firstLine="705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 xml:space="preserve">- статьей 8.39 КоАП РФ; </w:t>
      </w:r>
    </w:p>
    <w:p w:rsidR="00DB2370" w:rsidRPr="00046C75" w:rsidRDefault="00DB2370" w:rsidP="00DB2370">
      <w:pPr>
        <w:numPr>
          <w:ilvl w:val="0"/>
          <w:numId w:val="1"/>
        </w:numPr>
        <w:spacing w:after="200" w:line="276" w:lineRule="auto"/>
        <w:ind w:left="0" w:firstLine="705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046C75">
        <w:rPr>
          <w:color w:val="000000" w:themeColor="text1"/>
          <w:sz w:val="28"/>
          <w:szCs w:val="28"/>
        </w:rPr>
        <w:t>к</w:t>
      </w:r>
      <w:proofErr w:type="gramEnd"/>
      <w:r w:rsidRPr="00046C75">
        <w:rPr>
          <w:color w:val="000000" w:themeColor="text1"/>
          <w:sz w:val="28"/>
          <w:szCs w:val="28"/>
        </w:rPr>
        <w:t xml:space="preserve"> уголовной ответственности по следующим статьям Уголовного кодекса Российской Федерации (далее – УК РФ): </w:t>
      </w:r>
    </w:p>
    <w:p w:rsidR="00DB2370" w:rsidRDefault="00DB2370" w:rsidP="00DB2370">
      <w:pPr>
        <w:ind w:firstLine="705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>- статья 262 УК РФ (нарушение режима особо охраняемых природных т</w:t>
      </w:r>
      <w:r>
        <w:rPr>
          <w:color w:val="000000" w:themeColor="text1"/>
          <w:sz w:val="28"/>
          <w:szCs w:val="28"/>
        </w:rPr>
        <w:t>ерриторий и природных объектов);</w:t>
      </w:r>
    </w:p>
    <w:p w:rsidR="00DB2370" w:rsidRPr="00046C75" w:rsidRDefault="00DB2370" w:rsidP="00DB2370">
      <w:pPr>
        <w:ind w:firstLine="705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>- статья 26</w:t>
      </w:r>
      <w:r>
        <w:rPr>
          <w:color w:val="000000" w:themeColor="text1"/>
          <w:sz w:val="28"/>
          <w:szCs w:val="28"/>
        </w:rPr>
        <w:t>1</w:t>
      </w:r>
      <w:r w:rsidRPr="00046C75">
        <w:rPr>
          <w:color w:val="000000" w:themeColor="text1"/>
          <w:sz w:val="28"/>
          <w:szCs w:val="28"/>
        </w:rPr>
        <w:t xml:space="preserve"> УК РФ </w:t>
      </w:r>
      <w:r w:rsidRPr="000138F4">
        <w:rPr>
          <w:color w:val="000000" w:themeColor="text1"/>
          <w:sz w:val="28"/>
          <w:szCs w:val="28"/>
        </w:rPr>
        <w:t>(</w:t>
      </w:r>
      <w:r>
        <w:rPr>
          <w:bCs/>
          <w:color w:val="000000" w:themeColor="text1"/>
          <w:sz w:val="28"/>
          <w:szCs w:val="28"/>
        </w:rPr>
        <w:t>у</w:t>
      </w:r>
      <w:r w:rsidRPr="000138F4">
        <w:rPr>
          <w:bCs/>
          <w:color w:val="000000" w:themeColor="text1"/>
          <w:sz w:val="28"/>
          <w:szCs w:val="28"/>
        </w:rPr>
        <w:t>ничтожение или повреждение лесных насаждений</w:t>
      </w:r>
      <w:r w:rsidRPr="000138F4">
        <w:rPr>
          <w:color w:val="000000" w:themeColor="text1"/>
          <w:sz w:val="28"/>
          <w:szCs w:val="28"/>
        </w:rPr>
        <w:t>);</w:t>
      </w:r>
    </w:p>
    <w:p w:rsidR="00DB2370" w:rsidRPr="000138F4" w:rsidRDefault="00DB2370" w:rsidP="00DB2370">
      <w:pPr>
        <w:ind w:firstLine="705"/>
        <w:jc w:val="both"/>
        <w:rPr>
          <w:color w:val="000000" w:themeColor="text1"/>
          <w:sz w:val="28"/>
          <w:szCs w:val="28"/>
        </w:rPr>
      </w:pPr>
      <w:r w:rsidRPr="00046C75">
        <w:rPr>
          <w:color w:val="000000" w:themeColor="text1"/>
          <w:sz w:val="28"/>
          <w:szCs w:val="28"/>
        </w:rPr>
        <w:t>- статья 2</w:t>
      </w:r>
      <w:r>
        <w:rPr>
          <w:color w:val="000000" w:themeColor="text1"/>
          <w:sz w:val="28"/>
          <w:szCs w:val="28"/>
        </w:rPr>
        <w:t>58</w:t>
      </w:r>
      <w:r w:rsidRPr="00046C75">
        <w:rPr>
          <w:color w:val="000000" w:themeColor="text1"/>
          <w:sz w:val="28"/>
          <w:szCs w:val="28"/>
        </w:rPr>
        <w:t xml:space="preserve"> УК РФ (</w:t>
      </w:r>
      <w:r>
        <w:rPr>
          <w:color w:val="000000" w:themeColor="text1"/>
          <w:sz w:val="28"/>
          <w:szCs w:val="28"/>
        </w:rPr>
        <w:t>незаконная охота</w:t>
      </w:r>
      <w:r w:rsidRPr="00046C75">
        <w:rPr>
          <w:color w:val="000000" w:themeColor="text1"/>
          <w:sz w:val="28"/>
          <w:szCs w:val="28"/>
        </w:rPr>
        <w:t>).</w:t>
      </w:r>
    </w:p>
    <w:p w:rsidR="0067488B" w:rsidRDefault="0067488B">
      <w:bookmarkStart w:id="1" w:name="_GoBack"/>
      <w:bookmarkEnd w:id="1"/>
    </w:p>
    <w:sectPr w:rsidR="0067488B" w:rsidSect="000138F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604C"/>
    <w:multiLevelType w:val="hybridMultilevel"/>
    <w:tmpl w:val="9A125194"/>
    <w:lvl w:ilvl="0" w:tplc="8660B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9A0239"/>
    <w:multiLevelType w:val="hybridMultilevel"/>
    <w:tmpl w:val="32B00948"/>
    <w:lvl w:ilvl="0" w:tplc="F0D497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B2669AA"/>
    <w:multiLevelType w:val="multilevel"/>
    <w:tmpl w:val="F9D4F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70"/>
    <w:rsid w:val="0067488B"/>
    <w:rsid w:val="00D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DB68-E275-477B-8F16-053B6F8B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3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2370"/>
    <w:rPr>
      <w:color w:val="0563C1" w:themeColor="hyperlink"/>
      <w:u w:val="single"/>
    </w:rPr>
  </w:style>
  <w:style w:type="paragraph" w:customStyle="1" w:styleId="ConsPlusNormal">
    <w:name w:val="ConsPlusNormal"/>
    <w:rsid w:val="00DB23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obl.ru/sites/ecology/oop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optir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671&amp;date=21.05.2026&amp;dst=1214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1790&amp;date=21.05.2026&amp;dst=139&amp;fie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opti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2026-06-10T06:33:00Z</dcterms:created>
  <dcterms:modified xsi:type="dcterms:W3CDTF">2026-06-10T06:34:00Z</dcterms:modified>
</cp:coreProperties>
</file>