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29.12.2025 N 553-ФЗ</w:t>
              <w:br/>
              <w:t xml:space="preserve">"О внесении изменений в Федеральный закон "Об основах туристской деятельности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29 декабря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553-ФЗ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ФЕДЕРАЛЬНЫЙ ЗАКОН "ОБ ОСНОВАХ ТУРИСТСКОЙ ДЕЯТЕЛЬНОСТИ</w:t>
      </w:r>
    </w:p>
    <w:p>
      <w:pPr>
        <w:pStyle w:val="2"/>
        <w:jc w:val="center"/>
      </w:pPr>
      <w:r>
        <w:rPr>
          <w:sz w:val="24"/>
        </w:rPr>
        <w:t xml:space="preserve">В РОССИЙСКОЙ ФЕДЕРАЦИИ"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16 декабря 2025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19 декабря 2025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Федеральный </w:t>
      </w:r>
      <w:hyperlink w:history="0" r:id="rId8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24 ноября 1996 года N 132-ФЗ "Об основах туристской деятельности в Российской Федерации" (Собрание законодательства Российской Федерации, 1996, N 49, ст. 5491; 2007, N 7, ст. 833; 2012, N 19, ст. 2281; 2015, N 27, ст. 3946; 2016, N 10, ст. 1323; 2017, N 1, ст. 6; 2018, N 7, ст. 976; N 17, ст. 2420; N 24, ст. 3416; 2019, N 27, ст. 3535; N 49, ст. 6978; 2021, N 13, ст. 2134; N 17, ст. 2879; N 27, ст. 5146; 2022, N 22, ст. 3541; 2023, N 25, ст. 4441; 2024, N 1, ст. 20; N 13, ст. 1686; N 26, ст. 3545; N 43, ст. 6301; N 49, ст. 7427; 2025, N 30, ст. 4387, 4409)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9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абзац тринадцатый статьи 1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"туристский продукт - комплекс услуг, предоставляемых за общую цену по договору о реализации туристского продукта, формируемого с учетом особенностей, установленных настоящим Федеральным законом;";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10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статьей 9.1 следующего содержания: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"Статья 9.1. Особенности формирования туристского продукта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Туристский продукт в сфере выездного туризма считается сформированным туроператором при условии, если в состав такого туристского продукта включены услуги по перевозке туриста из Российской Федерации в страну (страны) временного пребывания и (или) обратно в Российскую Федерацию из страны (стран) временного пребывания и услуги по размещению в стране (странах) временного пребывания.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Туристский продукт в сфере внутреннего туризма и въездного туризма считается сформированным туроператором при условии, если в состав такого туристского продукта включены услуга по размещению в средстве размещения на территории Российской Федерации и хотя бы одна дополнительная услуга, предусмотренная частью третьей настоящей статьи.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формировании туристского продукта в сфере внутреннего туризма и въездного туризма в состав такого туристского продукта могут быть включены следующие дополнительные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перевозка туриста любым видом транспорта;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услуги экскурсовода (гида), в том числе оказываемые экскурсоводами (гидами), указанными в части двадцать седьмой статьи 4.4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услуги гида-переводчика, в том числе оказываемые гидами-переводчиками, указанными в части двадцать седьмой статьи 4.4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услуги инструктора-проводника.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реализация туристского продукта в сфере внутреннего туризма и въездного туризма предполагает прохождение туристом (экскурсантом) туристского маршрута (части туристского маршрута), отнесенного к видам и категориям сложности в соответствии с перечнем видов туристских маршрутов (частей туристских маршрутов), требующих специального сопровождения, в состав такого туристского продукта в обязательном порядке включаются услуги инструктора-проводника.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формировании туристского продукта в соответствии с настоящей статьей в состав такого туристского продукта также могут включаться иные услуги, оказываемые за общую цену по договору о реализации туристского продукта.";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3) </w:t>
      </w:r>
      <w:hyperlink w:history="0" r:id="rId11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часть одиннадцатую статьи 10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 случае заключения туристом и (или) иным заказчиком с одним юридическим или физическим лицом отдельных договоров на оказание услуг, включенных в состав туристского продукта, на одно и то же лицо и на один и тот же период услуги, оказываемые по таким договорам, приравниваются к услугам, оказываемым при реализации туристского продукта, за исключением случая, если дополнительные услуги, предусмотренные частью третьей статьи 9.1 настоящего Федерального закона, предоставляются указанному в таких договорах туристу непосредственно лицом, предоставляющим услугу по размещению в средстве размещения.".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вступает в силу с 1 марта 2026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реализации туристского продукта в сфере внутреннего туризма и въездного туризма, включающего в себя услугу по размещению в средстве размещения на территории Российской Федерации и хотя бы одну дополнительную услугу, предусмотренную </w:t>
      </w:r>
      <w:hyperlink w:history="0" r:id="rId12" w:tooltip="Федеральный закон от 24.11.1996 N 132-ФЗ (ред. от 29.12.2025) &quot;Об основах туристской деятельност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абзацами третьим</w:t>
        </w:r>
      </w:hyperlink>
      <w:r>
        <w:rPr>
          <w:sz w:val="24"/>
        </w:rPr>
        <w:t xml:space="preserve"> - </w:t>
      </w:r>
      <w:hyperlink w:history="0" r:id="rId13" w:tooltip="Федеральный закон от 24.11.1996 N 132-ФЗ (ред. от 29.12.2025) &quot;Об основах туристской деятельност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пятым части третьей статьи 9.1</w:t>
        </w:r>
      </w:hyperlink>
      <w:r>
        <w:rPr>
          <w:sz w:val="24"/>
        </w:rPr>
        <w:t xml:space="preserve"> Федерального закона от 24 ноября 1996 года N 132-ФЗ "Об основах туристской деятельности в Российской Федерации", требование </w:t>
      </w:r>
      <w:hyperlink w:history="0" r:id="rId14" w:tooltip="Федеральный закон от 24.11.1996 N 132-ФЗ (ред. от 29.12.2025) &quot;Об основах туристской деятельност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части шестнадцатой статьи 9</w:t>
        </w:r>
      </w:hyperlink>
      <w:r>
        <w:rPr>
          <w:sz w:val="24"/>
        </w:rPr>
        <w:t xml:space="preserve"> Федерального закона от 24 ноября 1996 года N 132-ФЗ "Об основах туристской деятельности в Российской Федерации" применяется с 1 сентября 2026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29 декабря 2025 года</w:t>
      </w:r>
    </w:p>
    <w:p>
      <w:pPr>
        <w:pStyle w:val="0"/>
        <w:spacing w:before="240" w:lineRule="auto"/>
      </w:pPr>
      <w:r>
        <w:rPr>
          <w:sz w:val="24"/>
        </w:rPr>
        <w:t xml:space="preserve">N 553-ФЗ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29.12.2025 N 553-ФЗ</w:t>
            <w:br/>
            <w:t>"О внесении изменений в Федеральный закон "Об основах туристской деятельности 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240&amp;date=09.06.2026" TargetMode = "External"/><Relationship Id="rId9" Type="http://schemas.openxmlformats.org/officeDocument/2006/relationships/hyperlink" Target="https://login.consultant.ru/link/?req=doc&amp;base=LAW&amp;n=523240&amp;date=09.06.2026&amp;dst=17&amp;field=134" TargetMode = "External"/><Relationship Id="rId10" Type="http://schemas.openxmlformats.org/officeDocument/2006/relationships/hyperlink" Target="https://login.consultant.ru/link/?req=doc&amp;base=LAW&amp;n=523240&amp;date=09.06.2026" TargetMode = "External"/><Relationship Id="rId11" Type="http://schemas.openxmlformats.org/officeDocument/2006/relationships/hyperlink" Target="https://login.consultant.ru/link/?req=doc&amp;base=LAW&amp;n=523240&amp;date=09.06.2026&amp;dst=520&amp;field=134" TargetMode = "External"/><Relationship Id="rId12" Type="http://schemas.openxmlformats.org/officeDocument/2006/relationships/hyperlink" Target="https://login.consultant.ru/link/?req=doc&amp;base=LAW&amp;n=511671&amp;date=09.06.2026&amp;dst=1606&amp;field=134" TargetMode = "External"/><Relationship Id="rId13" Type="http://schemas.openxmlformats.org/officeDocument/2006/relationships/hyperlink" Target="https://login.consultant.ru/link/?req=doc&amp;base=LAW&amp;n=511671&amp;date=09.06.2026&amp;dst=1608&amp;field=134" TargetMode = "External"/><Relationship Id="rId14" Type="http://schemas.openxmlformats.org/officeDocument/2006/relationships/hyperlink" Target="https://login.consultant.ru/link/?req=doc&amp;base=LAW&amp;n=511671&amp;date=09.06.2026&amp;dst=113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29.12.2025 N 553-ФЗ
"О внесении изменений в Федеральный закон "Об основах туристской деятельности в Российской Федерации"</dc:title>
  <dcterms:created xsi:type="dcterms:W3CDTF">2026-06-09T06:26:15Z</dcterms:created>
</cp:coreProperties>
</file>