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171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1715A" w:rsidRDefault="0008710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15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1715A" w:rsidRDefault="0008710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24.06.2025)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</w:p>
        </w:tc>
      </w:tr>
      <w:tr w:rsidR="001171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1715A" w:rsidRDefault="0008710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11715A" w:rsidRDefault="0011715A">
      <w:pPr>
        <w:pStyle w:val="ConsPlusNormal0"/>
        <w:sectPr w:rsidR="0011715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1715A" w:rsidRDefault="0011715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171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715A" w:rsidRDefault="00087105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715A" w:rsidRDefault="00087105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11715A" w:rsidRDefault="001171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</w:pPr>
      <w:r>
        <w:t>РОССИЙСКАЯ ФЕДЕРАЦИЯ</w:t>
      </w:r>
    </w:p>
    <w:p w:rsidR="0011715A" w:rsidRDefault="0011715A">
      <w:pPr>
        <w:pStyle w:val="ConsPlusTitle0"/>
        <w:jc w:val="center"/>
      </w:pPr>
    </w:p>
    <w:p w:rsidR="0011715A" w:rsidRDefault="00087105">
      <w:pPr>
        <w:pStyle w:val="ConsPlusTitle0"/>
        <w:jc w:val="center"/>
      </w:pPr>
      <w:r>
        <w:t>ФЕДЕРАЛЬНЫЙ ЗАКОН</w:t>
      </w:r>
    </w:p>
    <w:p w:rsidR="0011715A" w:rsidRDefault="0011715A">
      <w:pPr>
        <w:pStyle w:val="ConsPlusTitle0"/>
        <w:ind w:firstLine="540"/>
        <w:jc w:val="both"/>
      </w:pPr>
    </w:p>
    <w:p w:rsidR="0011715A" w:rsidRDefault="00087105">
      <w:pPr>
        <w:pStyle w:val="ConsPlusTitle0"/>
        <w:jc w:val="center"/>
      </w:pPr>
      <w:r>
        <w:t>О ГОСУДАРСТВЕННОМ КОНТРОЛЕ (НАДЗОРЕ)</w:t>
      </w:r>
    </w:p>
    <w:p w:rsidR="0011715A" w:rsidRDefault="00087105">
      <w:pPr>
        <w:pStyle w:val="ConsPlusTitle0"/>
        <w:jc w:val="center"/>
      </w:pPr>
      <w:r>
        <w:t>И МУНИЦИПАЛЬНОМ КОНТРОЛЕ В РОССИЙСКОЙ ФЕДЕРАЦИИ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jc w:val="right"/>
      </w:pPr>
      <w:r>
        <w:t>Принят</w:t>
      </w:r>
    </w:p>
    <w:p w:rsidR="0011715A" w:rsidRDefault="00087105">
      <w:pPr>
        <w:pStyle w:val="ConsPlusNormal0"/>
        <w:jc w:val="right"/>
      </w:pPr>
      <w:r>
        <w:t>Государственной Думой</w:t>
      </w:r>
    </w:p>
    <w:p w:rsidR="0011715A" w:rsidRDefault="00087105">
      <w:pPr>
        <w:pStyle w:val="ConsPlusNormal0"/>
        <w:jc w:val="right"/>
      </w:pPr>
      <w:r>
        <w:t>22 июля 2020 года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jc w:val="right"/>
      </w:pPr>
      <w:r>
        <w:t>Одобрен</w:t>
      </w:r>
    </w:p>
    <w:p w:rsidR="0011715A" w:rsidRDefault="00087105">
      <w:pPr>
        <w:pStyle w:val="ConsPlusNormal0"/>
        <w:jc w:val="right"/>
      </w:pPr>
      <w:r>
        <w:t>Советом Федерации</w:t>
      </w:r>
    </w:p>
    <w:p w:rsidR="0011715A" w:rsidRDefault="00087105">
      <w:pPr>
        <w:pStyle w:val="ConsPlusNormal0"/>
        <w:jc w:val="right"/>
      </w:pPr>
      <w:r>
        <w:t>24 июля 2020 года</w:t>
      </w:r>
    </w:p>
    <w:p w:rsidR="0011715A" w:rsidRDefault="001171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0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1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2" w:tooltip="Федеральный закон от 14.07.2022 N 253-ФЗ (ред. от 20.03.2025)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3" w:tooltip="Федеральный закон от 14.07.2022 N 271-ФЗ (ред. от 20.03.2025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4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5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6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8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9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22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N 460-ФЗ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23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      <w:r>
                <w:rPr>
                  <w:color w:val="0000FF"/>
                </w:rPr>
                <w:t>N 522-ФЗ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,</w:t>
            </w:r>
          </w:p>
          <w:p w:rsidR="0011715A" w:rsidRDefault="0008710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24.06.2025 </w:t>
            </w:r>
            <w:hyperlink r:id="rId25" w:tooltip="Федеральный закон от 24.06.2025 N 169-ФЗ &quot;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&quot; ------------ Не вступил в силу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11715A">
      <w:pPr>
        <w:pStyle w:val="ConsPlusNormal0"/>
        <w:jc w:val="center"/>
      </w:pPr>
    </w:p>
    <w:p w:rsidR="0011715A" w:rsidRDefault="00087105">
      <w:pPr>
        <w:pStyle w:val="ConsPlusTitle0"/>
        <w:jc w:val="center"/>
        <w:outlineLvl w:val="0"/>
      </w:pPr>
      <w:r>
        <w:t>РАЗДЕЛ I. ОСНОВНЫЕ ПОЛОЖЕНИЯ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</w:t>
      </w:r>
      <w:r>
        <w:t>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</w:t>
      </w:r>
      <w:r>
        <w:t>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</w:t>
      </w:r>
      <w:r>
        <w:t>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2. Государственный контроль (надзор), муниципальный контроль должн</w:t>
      </w:r>
      <w:r>
        <w:t>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Для целей настоящего Федерального закона к государст</w:t>
      </w:r>
      <w:r>
        <w:t>венному контролю (надзору), муниципальному контролю не относятся: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оперативно-разы</w:t>
      </w:r>
      <w:r>
        <w:t xml:space="preserve">скная </w:t>
      </w:r>
      <w:hyperlink r:id="rId26" w:tooltip="Федеральный закон от 12.08.1995 N 144-ФЗ (ред. от 28.02.2025) &quot;Об оперативно-розыскной деятельности&quot; {КонсультантПлюс}">
        <w:r>
          <w:rPr>
            <w:color w:val="0000FF"/>
          </w:rPr>
          <w:t>деятельн</w:t>
        </w:r>
        <w:r>
          <w:rPr>
            <w:color w:val="0000FF"/>
          </w:rPr>
          <w:t>ость</w:t>
        </w:r>
      </w:hyperlink>
      <w:r>
        <w:t xml:space="preserve">, </w:t>
      </w:r>
      <w:hyperlink r:id="rId27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28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следствие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</w:t>
      </w:r>
      <w:hyperlink r:id="rId29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30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4) рассмотрение дел о нарушении </w:t>
      </w:r>
      <w:hyperlink r:id="rId31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проверка устран</w:t>
      </w:r>
      <w:r>
        <w:t xml:space="preserve">ения обстоятельств, послуживших основанием для назначения административного наказания в виде </w:t>
      </w:r>
      <w:hyperlink r:id="rId32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деятельность судов, деятельность по обеспечению установленного порядка деяте</w:t>
      </w:r>
      <w:r>
        <w:t>льности судов и деятельность по исполнению судебных актов, актов других органов и должностных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33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3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</w:t>
      </w:r>
      <w:r>
        <w:t xml:space="preserve">вых неинфекционных </w:t>
      </w:r>
      <w:hyperlink r:id="rId35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36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организаций, государственному и муниципальному имущ</w:t>
      </w:r>
      <w:r>
        <w:t>еству;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9) деятельность органов </w:t>
      </w:r>
      <w:hyperlink r:id="rId37" w:tooltip="Федеральный закон от 10.01.1996 N 5-ФЗ (ред. от 28.02.2025) &quot;О внешней разведке&quot; {КонсультантПлюс}">
        <w:r>
          <w:rPr>
            <w:color w:val="0000FF"/>
          </w:rPr>
          <w:t>вне</w:t>
        </w:r>
        <w:r>
          <w:rPr>
            <w:color w:val="0000FF"/>
          </w:rPr>
          <w:t>шней разведки</w:t>
        </w:r>
      </w:hyperlink>
      <w:r>
        <w:t xml:space="preserve">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10) деятельность органов </w:t>
      </w:r>
      <w:hyperlink r:id="rId38" w:tooltip="Федеральный закон от 27.05.1996 N 57-ФЗ (ред. от 28.02.2025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11) деятельность органов </w:t>
      </w:r>
      <w:hyperlink r:id="rId39" w:tooltip="Федеральный закон от 03.04.1995 N 40-ФЗ (ред. от 28.02.2025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11715A" w:rsidRDefault="00087105">
      <w:pPr>
        <w:pStyle w:val="ConsPlusNormal0"/>
        <w:jc w:val="both"/>
      </w:pPr>
      <w:r>
        <w:t xml:space="preserve">(п. 12 введен Федеральным </w:t>
      </w:r>
      <w:hyperlink r:id="rId4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</w:t>
      </w:r>
      <w:r>
        <w:t>ссийской Федерации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Региональный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</w:t>
      </w:r>
      <w:r>
        <w:t xml:space="preserve"> </w:t>
      </w:r>
      <w:r>
        <w:lastRenderedPageBreak/>
        <w:t>ведения субъекта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3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0" w:name="P53"/>
      <w:bookmarkEnd w:id="0"/>
      <w:r>
        <w:t>8. Виды федерального государственного контроля (надзора),</w:t>
      </w:r>
      <w:r>
        <w:t xml:space="preserve">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</w:t>
      </w:r>
      <w:r>
        <w:t>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Вид регионального государст</w:t>
      </w:r>
      <w:r>
        <w:t>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Федеральным законом о виде контроля, закон</w:t>
      </w:r>
      <w:r>
        <w:t>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</w:t>
      </w:r>
      <w:r>
        <w:t>аций как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</w:t>
      </w:r>
      <w:r>
        <w:t>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</w:t>
      </w:r>
      <w:r>
        <w:t>ми в соответствии с законодательством, если осуществление указанного контроля предусмотрено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4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</w:t>
      </w:r>
      <w:r>
        <w:t>-ФЗ "О лицензировании отдельных видов деятельности", в следующей части: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</w:t>
      </w:r>
      <w:r>
        <w:t>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2) проведение внеплановых контроль</w:t>
      </w:r>
      <w:r>
        <w:t xml:space="preserve">ных (надзорных) мероприятий в отношении лицензиатов в порядке и случаях, предусмотренных </w:t>
      </w:r>
      <w:hyperlink w:anchor="P960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3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11715A" w:rsidRDefault="00087105">
      <w:pPr>
        <w:pStyle w:val="ConsPlusNormal0"/>
        <w:jc w:val="both"/>
      </w:pPr>
      <w:r>
        <w:t xml:space="preserve">(п. 3 введен Федеральным </w:t>
      </w:r>
      <w:hyperlink r:id="rId4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</w:t>
      </w:r>
      <w:r>
        <w:t>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44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государственного </w:t>
      </w:r>
      <w:hyperlink r:id="rId45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</w:t>
      </w:r>
      <w:r>
        <w:t xml:space="preserve">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46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 иностранным техн</w:t>
      </w:r>
      <w:r>
        <w:t xml:space="preserve">ическим разведкам и технической защиты информации; государственного </w:t>
      </w:r>
      <w:hyperlink r:id="rId47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Федерации, лицензионного </w:t>
      </w:r>
      <w:hyperlink r:id="rId48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49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11715A" w:rsidRDefault="00087105">
      <w:pPr>
        <w:pStyle w:val="ConsPlusNormal0"/>
        <w:jc w:val="both"/>
      </w:pPr>
      <w:r>
        <w:t xml:space="preserve">(п. 2 в ред. Федерального </w:t>
      </w:r>
      <w:hyperlink r:id="rId5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государственного портового </w:t>
      </w:r>
      <w:hyperlink r:id="rId51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4) </w:t>
      </w:r>
      <w:hyperlink r:id="rId52" w:tooltip="Федеральный закон от 29.12.2012 N 275-ФЗ (ред. от 28.12.2024) &quot;О государственном оборонном заказе&quot; (с изм. и доп., вступ. в силу с 01.06.2025) {КонсультантПлюс}">
        <w:r>
          <w:rPr>
            <w:color w:val="0000FF"/>
          </w:rPr>
          <w:t>кон</w:t>
        </w:r>
        <w:r>
          <w:rPr>
            <w:color w:val="0000FF"/>
          </w:rPr>
          <w:t>троля</w:t>
        </w:r>
      </w:hyperlink>
      <w:r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</w:t>
      </w:r>
      <w:r>
        <w:t>езопасности дорожного движения;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федерального государственного </w:t>
      </w:r>
      <w:hyperlink r:id="rId53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судами;</w:t>
      </w:r>
    </w:p>
    <w:p w:rsidR="0011715A" w:rsidRDefault="00087105">
      <w:pPr>
        <w:pStyle w:val="ConsPlusNormal0"/>
        <w:jc w:val="both"/>
      </w:pPr>
      <w:r>
        <w:t xml:space="preserve">(п. 6 в ред. Федерального </w:t>
      </w:r>
      <w:hyperlink r:id="rId54" w:tooltip="Федеральный закон от 24.06.2025 N 169-ФЗ &quot;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24.06.2025 N 169-ФЗ)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</w:t>
      </w:r>
      <w:hyperlink r:id="rId55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государственного финансов</w:t>
      </w:r>
      <w:r>
        <w:t xml:space="preserve">ого </w:t>
      </w:r>
      <w:hyperlink r:id="rId56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</w:t>
      </w:r>
      <w:r>
        <w:t>ансового контроля, контроля за использованием средств государственными корпорациями;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9) </w:t>
      </w:r>
      <w:hyperlink r:id="rId57" w:tooltip="Федеральный закон от 02.12.1990 N 395-1 (ред. от 23.05.2025) &quot;О банках и банковской деятельности&quot;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</w:t>
      </w:r>
      <w:hyperlink r:id="rId58" w:tooltip="Федеральный закон от 27.06.2011 N 161-ФЗ (ред. от 23.05.2025) &quot;О национальной платежной системе&quot;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</w:t>
      </w:r>
      <w:r>
        <w:t>ежной системе;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контроля и надзора за соблюдением эмитентами требований законодательс</w:t>
      </w:r>
      <w:r>
        <w:t xml:space="preserve">тва Российской Федерации об акционерных обществах и ценных бумагах, в сфере корпоративных отношений в </w:t>
      </w:r>
      <w:r>
        <w:lastRenderedPageBreak/>
        <w:t>акционерных обществах;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11) контроля за соблюдением требований законодательства Российской Федерации о противодействии неправомерному использованию инсайде</w:t>
      </w:r>
      <w:r>
        <w:t xml:space="preserve">рской </w:t>
      </w:r>
      <w:hyperlink r:id="rId60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12) контроля и надзора в сфере правовой охраны и использования результатов интеллектуальной</w:t>
      </w:r>
      <w:r>
        <w:t xml:space="preserve">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</w:t>
      </w:r>
      <w:r>
        <w:t>оведение научно-исследовательских, опытно-конструкторских и технологических работ;</w:t>
      </w:r>
    </w:p>
    <w:p w:rsidR="0011715A" w:rsidRDefault="00087105">
      <w:pPr>
        <w:pStyle w:val="ConsPlusNormal0"/>
        <w:jc w:val="both"/>
      </w:pPr>
      <w:r>
        <w:t xml:space="preserve">(п. 12 в ред. Федерального </w:t>
      </w:r>
      <w:hyperlink r:id="rId6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</w:t>
      </w:r>
      <w:r>
        <w:t>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14) утратил силу. - Федеральн</w:t>
      </w:r>
      <w:r>
        <w:t xml:space="preserve">ый </w:t>
      </w:r>
      <w:hyperlink r:id="rId6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15) </w:t>
      </w:r>
      <w:hyperlink r:id="rId6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</w:t>
      </w:r>
      <w:r>
        <w:t>ации и проведении закупок отдельными видами юридических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16) </w:t>
      </w:r>
      <w:hyperlink r:id="rId64" w:tooltip="Федеральный закон от 29.12.2012 N 275-ФЗ (ред. от 28.12.2024) &quot;О государственном оборонном заказе&quot; (с изм. и доп., вступ. в силу с 01.06.2025)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17) </w:t>
      </w:r>
      <w:hyperlink r:id="rId65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18) лесной </w:t>
      </w:r>
      <w:hyperlink r:id="rId6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охраны</w:t>
        </w:r>
      </w:hyperlink>
      <w:r>
        <w:t>.</w:t>
      </w:r>
    </w:p>
    <w:p w:rsidR="0011715A" w:rsidRDefault="00087105">
      <w:pPr>
        <w:pStyle w:val="ConsPlusNormal0"/>
        <w:jc w:val="both"/>
      </w:pPr>
      <w:r>
        <w:t xml:space="preserve">(п. 18 в ред. Федерального </w:t>
      </w:r>
      <w:hyperlink r:id="rId6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" w:name="P91"/>
      <w:bookmarkEnd w:id="1"/>
      <w:r>
        <w:t>5. Положения настоящего Федерального закона не применяются к организации и осуществлению следующих видов го</w:t>
      </w:r>
      <w:r>
        <w:t>сударственного контроля (надзора):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налоговый </w:t>
      </w:r>
      <w:hyperlink r:id="rId6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валютный </w:t>
      </w:r>
      <w:hyperlink r:id="rId69" w:tooltip="Федеральный закон от 10.12.2003 N 173-ФЗ (ред. от 28.12.2024) &quot;О валютном регулировании и валю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таможенный </w:t>
      </w:r>
      <w:hyperlink r:id="rId70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4) </w:t>
      </w:r>
      <w:hyperlink r:id="rId71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01.07.2025)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</w:t>
      </w:r>
      <w:r>
        <w:t>ружия массового уничтожения;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5) контроль за соблюдением </w:t>
      </w:r>
      <w:hyperlink r:id="rId73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 xml:space="preserve">6) федеральный государственный </w:t>
      </w:r>
      <w:hyperlink r:id="rId74" w:tooltip="Федеральный закон от 13.12.1996 N 150-ФЗ (ред. от 08.08.2024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лицензионных требований п</w:t>
      </w:r>
      <w:r>
        <w:t>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</w:t>
      </w:r>
      <w:r>
        <w:t>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11715A" w:rsidRDefault="00087105">
      <w:pPr>
        <w:pStyle w:val="ConsPlusNormal0"/>
        <w:jc w:val="both"/>
      </w:pPr>
      <w:r>
        <w:t>(п. 6 в ред</w:t>
      </w:r>
      <w:r>
        <w:t xml:space="preserve">. Федерального </w:t>
      </w:r>
      <w:hyperlink r:id="rId7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федеральный государственный </w:t>
      </w:r>
      <w:hyperlink r:id="rId76" w:tooltip="Закон РФ от 11.03.1992 N 2487-1 (ред. от 21.04.2025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8) федеральный государственный </w:t>
      </w:r>
      <w:hyperlink r:id="rId77" w:tooltip="Закон РФ от 11.03.1992 N 2487-1 (ред. от 21.04.2025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</w:t>
      </w:r>
      <w:r>
        <w:t>ной деятельности;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9) федеральный государственный </w:t>
      </w:r>
      <w:hyperlink r:id="rId78" w:tooltip="Федеральный закон от 14.04.1999 N 77-ФЗ (ред. от 21.04.2025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</w:t>
      </w:r>
      <w:r>
        <w:t>тью подразделений охраны юридических лиц с особыми уставными задачами и подразделений ведомственной охраны;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10) федеральный государственный </w:t>
      </w:r>
      <w:hyperlink r:id="rId79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11) федеральный </w:t>
      </w:r>
      <w:r>
        <w:t>государственный контроль (надзор) в сфере миграции;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11.1) государственный контроль за соблюдением законодательства Российской Федерации об иностранных агентах;</w:t>
      </w:r>
    </w:p>
    <w:p w:rsidR="0011715A" w:rsidRDefault="00087105">
      <w:pPr>
        <w:pStyle w:val="ConsPlusNormal0"/>
        <w:jc w:val="both"/>
      </w:pPr>
      <w:r>
        <w:t xml:space="preserve">(п. 11.1 введен Федеральным </w:t>
      </w:r>
      <w:hyperlink r:id="rId80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498-ФЗ; в ред. Федерального </w:t>
      </w:r>
      <w:hyperlink r:id="rId81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24.07.2023 N 358-ФЗ)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12) федеральный государственный </w:t>
      </w:r>
      <w:hyperlink r:id="rId82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13) </w:t>
      </w:r>
      <w:hyperlink r:id="rId83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</w:t>
      </w:r>
      <w:r>
        <w:t>сти, свободе вероисповедания и о религиозных объединениях;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15) государственный </w:t>
      </w:r>
      <w:hyperlink r:id="rId84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16) </w:t>
      </w:r>
      <w:hyperlink r:id="rId85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</w:t>
        </w:r>
        <w:r>
          <w:rPr>
            <w:color w:val="0000FF"/>
          </w:rPr>
          <w:t>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17) федеральн</w:t>
      </w:r>
      <w:r>
        <w:t xml:space="preserve">ый государственный </w:t>
      </w:r>
      <w:hyperlink r:id="rId86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над</w:t>
        </w:r>
        <w:r>
          <w:rPr>
            <w:color w:val="0000FF"/>
          </w:rPr>
          <w:t>зор</w:t>
        </w:r>
      </w:hyperlink>
      <w:r>
        <w:t xml:space="preserve"> в области использования атомной энергии; федеральный государственный </w:t>
      </w:r>
      <w:hyperlink r:id="rId87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</w:t>
      </w:r>
      <w:r>
        <w:t xml:space="preserve">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</w:t>
      </w:r>
      <w:r>
        <w:t xml:space="preserve"> хранения ядерных </w:t>
      </w:r>
      <w:r>
        <w:lastRenderedPageBreak/>
        <w:t>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</w:t>
      </w:r>
      <w:r>
        <w:t>нтроль за обеспечением безопасности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11715A" w:rsidRDefault="00087105">
      <w:pPr>
        <w:pStyle w:val="ConsPlusNormal0"/>
        <w:jc w:val="both"/>
      </w:pPr>
      <w:r>
        <w:t>(п. 17 в ред. Федеральн</w:t>
      </w:r>
      <w:r>
        <w:t xml:space="preserve">ого </w:t>
      </w:r>
      <w:hyperlink r:id="rId8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18) лицензионный </w:t>
      </w:r>
      <w:hyperlink r:id="rId89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</w:t>
      </w:r>
      <w:r>
        <w:t xml:space="preserve">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19) </w:t>
      </w:r>
      <w:hyperlink r:id="rId90" w:tooltip="Федеральный закон от 26.03.1998 N 41-ФЗ (ред. от 07.04.2025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</w:t>
      </w:r>
      <w:r>
        <w:t xml:space="preserve">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</w:t>
      </w:r>
      <w:r>
        <w:t>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21) государственный </w:t>
      </w:r>
      <w:hyperlink r:id="rId91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</w:t>
      </w:r>
      <w:r>
        <w:t>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22) государственный </w:t>
      </w:r>
      <w:hyperlink r:id="rId92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</w:t>
      </w:r>
      <w:r>
        <w:t>онтролируемым лицом;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23) государственный </w:t>
      </w:r>
      <w:hyperlink r:id="rId93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24) </w:t>
      </w:r>
      <w:hyperlink r:id="rId94" w:tooltip="Федеральный закон от 07.07.2003 N 126-ФЗ (ред. от 01.04.2025) &quot;О связи&quot;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</w:t>
      </w:r>
      <w:r>
        <w:t>и) высокочастотных устройств (радиоконтроль).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</w:t>
      </w:r>
      <w:r>
        <w:t>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</w:t>
      </w:r>
      <w:r>
        <w:t>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</w:t>
      </w:r>
      <w:r>
        <w:t>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</w:t>
      </w:r>
      <w:r>
        <w:t xml:space="preserve">я (надзора) на объектах, занимаемых войсками национальной гвардии </w:t>
      </w:r>
      <w:r>
        <w:lastRenderedPageBreak/>
        <w:t>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</w:t>
      </w:r>
      <w:r>
        <w:t>ым органам исполнительной власти в области обеспечения безопасности, в области государственной охраны, федерального государственного земельного контроля (надзора) на земельных участках, предоставленных подведомственным федеральному органу исполнительной вл</w:t>
      </w:r>
      <w:r>
        <w:t>асти в области обеспечения безопасности организациям, на которых расположены объекты, используемые такими организациями, на земельных участках, предоставленных федеральному органу исполнительной власти в области государственной охраны и подведомственным ем</w:t>
      </w:r>
      <w:r>
        <w:t>у организациям, в том числе на земельных участках иных правообладателей, расположенных в границах особо охраняемых природных территорий, находящихся в ведении федерального органа исполнительной власти в области государственной охраны, и в границах их охран</w:t>
      </w:r>
      <w:r>
        <w:t>ных зон, федерального государственного контроля (надзора) в области охраны и использования особо охраняемых природных территорий на подведомственных федеральному органу исполнительной власти в области государственной охраны особо охраняемых природных терри</w:t>
      </w:r>
      <w:r>
        <w:t xml:space="preserve">ториях и в границах их охранных зон, в том числе на земельных участках иных правообладателей, расположенных в границах особо охраняемых природных территорий, находящихся в ведении федерального органа исполнительной власти в области государственной охраны, </w:t>
      </w:r>
      <w:r>
        <w:t>и в границах их охранных зон, федерального государственного контроля (надзора) в области охраны, воспроизводства и использования объектов животного мира и среды их обитания на особо охраняемых природных территориях, находящихся в ведении федерального орган</w:t>
      </w:r>
      <w:r>
        <w:t xml:space="preserve">а исполнительной власти в области государственной охраны, и в границах их охранных зон, в том числе на земельных участках иных правообладателей, расположенных в границах этих особо охраняемых природных территорий и в границах их охранных зон, федерального </w:t>
      </w:r>
      <w:r>
        <w:t>государственного лесного контроля (надзора) на особо охраняемых природных территориях, находящихся в ведении федерального органа исполнительной власти в области государственной охраны, и в границах их охранных зон, в том числе на земельных участках иных пр</w:t>
      </w:r>
      <w:r>
        <w:t>авообладателей, расположенных в границах особо охраняемых природных территорий, находящихся в ведении федерального органа исполнительной власти в области государственной охраны, и в границах их охранных зон, федерального государственного охотничьего контро</w:t>
      </w:r>
      <w:r>
        <w:t>ля (надзора) на особо охраняемых природных территориях, находящихся в ведении федерального органа исполнительной власти в области государственной охраны, в том числе на земельных участках иных правообладателей, расположенных в границах особо охраняемых при</w:t>
      </w:r>
      <w:r>
        <w:t xml:space="preserve">родных территорий, находящихся в ведении федерального органа исполнительной власти в области государственной охраны, регулируются федеральными законами о видах контроля, принимаемыми в соответствии с ними </w:t>
      </w:r>
      <w:hyperlink r:id="rId95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</w:t>
      </w:r>
      <w:r>
        <w:t xml:space="preserve">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 надзора на </w:t>
      </w:r>
      <w:hyperlink r:id="rId96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</w:t>
      </w:r>
      <w:r>
        <w:t>ргии "Росатом". Организация и осуществление федерального государственного надзора в области промышленной безопасности на объектах, используемых при разработке, изготовлении, испытании, эксплуатации и утилизации ядерного оружия и ядерных энергетических уста</w:t>
      </w:r>
      <w:r>
        <w:t>новок военного назначения,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обороны.</w:t>
      </w:r>
    </w:p>
    <w:p w:rsidR="0011715A" w:rsidRDefault="00087105">
      <w:pPr>
        <w:pStyle w:val="ConsPlusNormal0"/>
        <w:jc w:val="both"/>
      </w:pPr>
      <w:r>
        <w:t xml:space="preserve">(часть 6 введена Федеральным </w:t>
      </w:r>
      <w:hyperlink r:id="rId9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06.12.2021 </w:t>
      </w:r>
      <w:hyperlink r:id="rId98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408-ФЗ</w:t>
        </w:r>
      </w:hyperlink>
      <w:r>
        <w:t xml:space="preserve">, от 25.12.2023 </w:t>
      </w:r>
      <w:hyperlink r:id="rId99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 xml:space="preserve">, от 13.12.2024 </w:t>
      </w:r>
      <w:hyperlink r:id="rId100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N 460-ФЗ</w:t>
        </w:r>
      </w:hyperlink>
      <w:r>
        <w:t>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lastRenderedPageBreak/>
        <w:t>Статья 3. Нормативно-правовое регулирование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Нормативно-правовое регулирование отно</w:t>
      </w:r>
      <w:r>
        <w:t>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</w:t>
      </w:r>
      <w:r>
        <w:t>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</w:t>
      </w:r>
      <w:r>
        <w:t>ции, муниципальными нормативными правовыми актами.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101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</w:t>
        </w:r>
        <w:r>
          <w:rPr>
            <w:color w:val="0000FF"/>
          </w:rPr>
          <w:t>оложением</w:t>
        </w:r>
      </w:hyperlink>
      <w: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</w:t>
      </w:r>
      <w:hyperlink r:id="rId102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</w:t>
      </w:r>
      <w:r>
        <w:t>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для вида муниципальног</w:t>
      </w:r>
      <w:r>
        <w:t>о контроля - положением о виде муниципального контроля, утверждаемым представительным органом муниципального образования.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Положения о видах регионального государственного контроля (надзора), осуществляемых в рамках полномочий субъекта Российской Федерац</w:t>
      </w:r>
      <w:r>
        <w:t>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</w:t>
      </w:r>
      <w:r>
        <w:t xml:space="preserve">я (надзора), видов муниципального контроля. Такие </w:t>
      </w:r>
      <w:hyperlink r:id="rId103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Федеральные законы о видах</w:t>
      </w:r>
      <w:r>
        <w:t xml:space="preserve">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Положением о виде контроля определяются: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контрольные (надзорные) органы, уполномоченные на осуществление в</w:t>
      </w:r>
      <w:r>
        <w:t>ида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критерии отнесения объектов контроля к категориям риска причинения вреда (ущерба) в </w:t>
      </w:r>
      <w:r>
        <w:lastRenderedPageBreak/>
        <w:t>рамках осуществления вида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виды контрольных (надзорных) мероприя</w:t>
      </w:r>
      <w:r>
        <w:t>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виды и периодичность проведения плановых контрольных (надзорных) мероп</w:t>
      </w:r>
      <w:r>
        <w:t>риятий для каждой категории риска, за исключением категории низкого риска;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особенности оценки соблюдения лицензионных требований контролируемыми лицами, имеющими лицензию;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иные вопросы, регулирование которых в соответствии с настоящим Федеральным зак</w:t>
      </w:r>
      <w:r>
        <w:t>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</w:t>
      </w:r>
      <w:r>
        <w:t>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</w:t>
      </w:r>
      <w:r>
        <w:t>лах, установленных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Надзор за исп</w:t>
      </w:r>
      <w:r>
        <w:t xml:space="preserve">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104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Федеральными законами, предусматр</w:t>
      </w:r>
      <w:r>
        <w:t xml:space="preserve">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</w:t>
      </w:r>
      <w:r>
        <w:t>опережающего развития, инновационного центра "Сколково", Военного инновационного технополиса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</w:t>
      </w:r>
      <w:r>
        <w:t xml:space="preserve"> 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11715A" w:rsidRDefault="00087105">
      <w:pPr>
        <w:pStyle w:val="ConsPlusNormal0"/>
        <w:jc w:val="both"/>
      </w:pPr>
      <w:r>
        <w:t xml:space="preserve">(часть 8 введена Федеральным </w:t>
      </w:r>
      <w:hyperlink r:id="rId10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106" w:tooltip="Федеральный закон от 14.07.2022 N 253-ФЗ (ред. от 20.03.2025)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07" w:tooltip="Федеральный закон от 14.07.2022 N 271-ФЗ (ред. от 20.03.2025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Правительство Российской Федерации вправе установить особеннос</w:t>
      </w:r>
      <w:r>
        <w:t>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части его деятел</w:t>
      </w:r>
      <w:r>
        <w:t>ьности и результатов такой деятельности, а также используемых производственных объектов.</w:t>
      </w:r>
    </w:p>
    <w:p w:rsidR="0011715A" w:rsidRDefault="00087105">
      <w:pPr>
        <w:pStyle w:val="ConsPlusNormal0"/>
        <w:jc w:val="both"/>
      </w:pPr>
      <w:r>
        <w:t xml:space="preserve">(часть 9 введена Федеральным </w:t>
      </w:r>
      <w:hyperlink r:id="rId10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 xml:space="preserve">10. Разъяснения по вопросам применения настоящего Федерального закона даются федеральным </w:t>
      </w:r>
      <w:hyperlink r:id="rId109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</w:t>
      </w:r>
      <w:r>
        <w:t>ию в области государственного контроля (надзора) и муниципального контроля.</w:t>
      </w:r>
    </w:p>
    <w:p w:rsidR="0011715A" w:rsidRDefault="00087105">
      <w:pPr>
        <w:pStyle w:val="ConsPlusNormal0"/>
        <w:jc w:val="both"/>
      </w:pPr>
      <w:r>
        <w:t xml:space="preserve">(часть 10 введена Федеральным </w:t>
      </w:r>
      <w:hyperlink r:id="rId11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</w:t>
      </w:r>
      <w:r>
        <w:t>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</w:t>
      </w:r>
      <w:r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5. Полномочия орган</w:t>
      </w:r>
      <w:r>
        <w:t>ов государственной власти субъектов Российской Федерации в области государственного контроля (надзора)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реализация на</w:t>
      </w:r>
      <w:r>
        <w:t xml:space="preserve">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</w:t>
      </w:r>
      <w:r>
        <w:t>адзора);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</w:t>
      </w:r>
      <w:r>
        <w:t>м Федеральным законом, в соответствии с другими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3. Если законами с</w:t>
      </w:r>
      <w:r>
        <w:t xml:space="preserve">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</w:t>
      </w:r>
      <w:r>
        <w:t>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При отсутств</w:t>
      </w:r>
      <w:r>
        <w:t>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</w:t>
      </w:r>
      <w:r>
        <w:t>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Если федеральными законами о видах регионального государс</w:t>
      </w:r>
      <w:r>
        <w:t>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</w:t>
      </w:r>
      <w:r>
        <w:t>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 полномочиям</w:t>
      </w:r>
      <w:r>
        <w:t xml:space="preserve"> органов местного самоуправления в области муниципального контроля относятся: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орган</w:t>
      </w:r>
      <w:r>
        <w:t>изация и осуществление муниципального контроля на территории муниципального образования;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Отнесение осуществления соответствующих видов муниципального контр</w:t>
      </w:r>
      <w:r>
        <w:t>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</w:t>
      </w:r>
      <w:r>
        <w:t>новленного перечня вопросов местного значения.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</w:t>
      </w:r>
      <w:r>
        <w:t>го значения осуществляется законами субъектов Российской Федерации - городов федерального значения.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 xml:space="preserve">Глава 2. Принципы государственного контроля (надзора), муниципального </w:t>
      </w:r>
      <w:r>
        <w:lastRenderedPageBreak/>
        <w:t>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>
        <w:t xml:space="preserve"> контрольным (надзорным) органом, его должностными лицами в пределах своей компетенции.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>
        <w:t>ми достоверную информацию.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>
        <w:t>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</w:t>
      </w:r>
      <w:r>
        <w:t>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</w:t>
      </w:r>
      <w:r>
        <w:t xml:space="preserve">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</w:t>
      </w:r>
      <w:r>
        <w:t>льных требований и минимизацию потенциальной выгоды от нарушений обязательных требований.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</w:t>
      </w:r>
      <w:r>
        <w:t xml:space="preserve"> меры по пресечению и (или) устранению нарушений обязательных требований </w:t>
      </w:r>
      <w:r>
        <w:lastRenderedPageBreak/>
        <w:t>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Государственный контрол</w:t>
      </w:r>
      <w:r>
        <w:t>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При организации и осуществлении г</w:t>
      </w:r>
      <w:r>
        <w:t>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</w:t>
      </w:r>
      <w:r>
        <w:t>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репутации контролируемых лиц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1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</w:t>
      </w:r>
      <w:r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</w:t>
      </w:r>
      <w:r>
        <w:t>ья 12. Соблюдение охраняемой законом тайны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1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</w:t>
      </w:r>
      <w:r>
        <w:t>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</w:t>
      </w:r>
      <w:r>
        <w:t>ого (надзорного) органа несут ответственность, предусмотренную федеральными законами.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</w:t>
      </w:r>
      <w:r>
        <w:t>ескую, служебную или иную охраняемую законом тайну, подлежит возмещению.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Контрольный (надзорный) орган не предст</w:t>
      </w:r>
      <w:r>
        <w:t>авляет по запросам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</w:t>
      </w:r>
      <w:r>
        <w:t xml:space="preserve"> выявлено нарушений обязательных требований или если не затронуты права обратившегося в контрольный (надзорный) орган лица.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</w:t>
      </w:r>
      <w:r>
        <w:t>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</w:t>
      </w:r>
      <w:r>
        <w:t>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</w:t>
      </w:r>
      <w:r>
        <w:t>сающаяся 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</w:t>
      </w:r>
      <w:r>
        <w:t>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</w:t>
      </w:r>
      <w:r>
        <w:t xml:space="preserve">аточность и эффективность контрольных (надзорных) действий, минимизация взаимодействия должностных лиц контрольного (надзорного) органа с </w:t>
      </w:r>
      <w:r>
        <w:lastRenderedPageBreak/>
        <w:t>контролируемым лицом.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</w:t>
      </w:r>
      <w:r>
        <w:t>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При определ</w:t>
      </w:r>
      <w:r>
        <w:t>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</w:t>
      </w:r>
      <w:r>
        <w:t>го лица.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</w:t>
      </w:r>
      <w:r>
        <w:t>алее также - предмет контроля) являются: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соблюдение требований до</w:t>
      </w:r>
      <w:r>
        <w:t>кументов, исполнение которых является необходимым в соответствии с законодательством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11715A" w:rsidRDefault="00087105">
      <w:pPr>
        <w:pStyle w:val="ConsPlusNormal0"/>
        <w:jc w:val="both"/>
      </w:pPr>
      <w:r>
        <w:t xml:space="preserve">(п. 4 в ред. Федерального </w:t>
      </w:r>
      <w:hyperlink r:id="rId11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</w:t>
      </w:r>
      <w:r>
        <w:t>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</w:t>
      </w:r>
      <w:r>
        <w:t>оссийской Федерации о виде контроля.</w:t>
      </w:r>
    </w:p>
    <w:p w:rsidR="0011715A" w:rsidRDefault="00087105">
      <w:pPr>
        <w:pStyle w:val="ConsPlusNormal0"/>
        <w:jc w:val="both"/>
      </w:pPr>
      <w:r>
        <w:t xml:space="preserve">(часть 2 в ред. Федерального </w:t>
      </w:r>
      <w:hyperlink r:id="rId11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случаях, если предмет феде</w:t>
      </w:r>
      <w:r>
        <w:t>рального государственного контроля (надзора) и предмет регионального государственного контроля (надзора) совпадают, а их разграничение проводится в зависимости от объектов федерального государственного контроля (надзора) и регионального государственного ко</w:t>
      </w:r>
      <w:r>
        <w:t>нтроля (надзора), в отношении объектов регионального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рамках осуществлен</w:t>
      </w:r>
      <w:r>
        <w:t>ия соответствующего вида федерального государственного контроля (надзора), если это предусмотрено федеральным законом о виде контроля.</w:t>
      </w:r>
    </w:p>
    <w:p w:rsidR="0011715A" w:rsidRDefault="00087105">
      <w:pPr>
        <w:pStyle w:val="ConsPlusNormal0"/>
        <w:jc w:val="both"/>
      </w:pPr>
      <w:r>
        <w:lastRenderedPageBreak/>
        <w:t xml:space="preserve">(часть 3 введена Федеральным </w:t>
      </w:r>
      <w:hyperlink r:id="rId1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2" w:name="P249"/>
      <w:bookmarkEnd w:id="2"/>
      <w:r>
        <w:t>Ста</w:t>
      </w:r>
      <w:r>
        <w:t>тья 16. Объекты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результаты деятельност</w:t>
      </w:r>
      <w:r>
        <w:t>и граждан и организаций, в том числе продукция (товары), работы и услуги, к которым предъявляются обязательные требования;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</w:t>
      </w:r>
      <w:r>
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</w:r>
      <w:r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" w:name="P256"/>
      <w:bookmarkEnd w:id="3"/>
      <w:r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</w:t>
      </w:r>
      <w:r>
        <w:t xml:space="preserve">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</w:t>
      </w:r>
      <w:r>
        <w:t>ведомственного взаимодействия, а также общедоступную информацию.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</w:t>
      </w:r>
      <w:r>
        <w:t>арственных или муниципальных информационных ресурсах.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11715A" w:rsidRDefault="00087105">
      <w:pPr>
        <w:pStyle w:val="ConsPlusTitle0"/>
        <w:jc w:val="center"/>
      </w:pPr>
      <w:r>
        <w:t>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</w:rPr>
              <w:t xml:space="preserve">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2023 - 2026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</w:t>
            </w:r>
            <w:r>
              <w:rPr>
                <w:color w:val="392C69"/>
              </w:rPr>
              <w:lastRenderedPageBreak/>
              <w:t>систем не является обязательным (Постановления Правительства РФ от</w:t>
            </w:r>
            <w:r>
              <w:rPr>
                <w:color w:val="392C69"/>
              </w:rPr>
              <w:t xml:space="preserve"> 21.02.2023 </w:t>
            </w:r>
            <w:hyperlink r:id="rId117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18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19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20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Title0"/>
        <w:spacing w:before="300"/>
        <w:ind w:firstLine="540"/>
        <w:jc w:val="both"/>
        <w:outlineLvl w:val="2"/>
      </w:pPr>
      <w:r>
        <w:lastRenderedPageBreak/>
        <w:t>Статья 17. Информационные системы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4" w:name="P269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единый реестр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инфор</w:t>
      </w:r>
      <w:r>
        <w:t>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11715A" w:rsidRDefault="00087105">
      <w:pPr>
        <w:pStyle w:val="ConsPlusNormal0"/>
        <w:jc w:val="both"/>
      </w:pPr>
      <w:r>
        <w:t xml:space="preserve">(п. 3 в ред. Федерального </w:t>
      </w:r>
      <w:hyperlink r:id="rId12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соответствии);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информационные системы контрольных (надзорных) органов;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11715A" w:rsidRDefault="00087105">
      <w:pPr>
        <w:pStyle w:val="ConsPlusNormal0"/>
        <w:jc w:val="both"/>
      </w:pPr>
      <w:r>
        <w:t xml:space="preserve">(п. 6 введен Федеральным </w:t>
      </w:r>
      <w:hyperlink r:id="rId1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</w:t>
      </w:r>
      <w:r>
        <w:t>компьютерного устройства (мобильного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1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1.1. </w:t>
      </w:r>
      <w:hyperlink r:id="rId124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</w:t>
      </w:r>
      <w:r>
        <w:t>сударственной информационной системы.</w:t>
      </w:r>
    </w:p>
    <w:p w:rsidR="0011715A" w:rsidRDefault="00087105">
      <w:pPr>
        <w:pStyle w:val="ConsPlusNormal0"/>
        <w:jc w:val="both"/>
      </w:pPr>
      <w:r>
        <w:t xml:space="preserve">(часть 1.1 введена Федеральным </w:t>
      </w:r>
      <w:hyperlink r:id="rId12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" w:name="P282"/>
      <w:bookmarkEnd w:id="5"/>
      <w:r>
        <w:t>2. В соответствии с законод</w:t>
      </w:r>
      <w:r>
        <w:t>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</w:t>
      </w:r>
      <w:r>
        <w:t>ьного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</w:t>
      </w:r>
      <w:r>
        <w:lastRenderedPageBreak/>
        <w:t>(надзора), муниципального контроля, должны обеспечивать передачу нео</w:t>
      </w:r>
      <w:r>
        <w:t>бходимых сведений в единый реестр видов контроля и единый реестр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</w:t>
      </w:r>
      <w:hyperlink r:id="rId126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69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2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</w:t>
      </w:r>
      <w:r>
        <w:t>адзора), муниципального контроля, устанавливаются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4.1. Информационное взаимодействие информационных систем, указанных в настоящей статье, осуществляется посредством единой системы межведомственного электронного взаимодействия, а также иными способами, предусмотренными положениями об указанных с</w:t>
      </w:r>
      <w:r>
        <w:t xml:space="preserve">истемах, правилами, утверждаемыми в соответствии с </w:t>
      </w:r>
      <w:hyperlink w:anchor="P325" w:tooltip="2. Правила формирования и ведения единого реестра контрольных (надзорных) мероприятий, в том числе правила размещения в сети &quot;Интернет&quot; общедоступных сведений, утверждаются Правительством Российской Федерации.">
        <w:r>
          <w:rPr>
            <w:color w:val="0000FF"/>
          </w:rPr>
          <w:t>частью 2 статьи 19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(часть 4.1 введена Федеральным </w:t>
      </w:r>
      <w:hyperlink r:id="rId1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" w:name="P288"/>
      <w:bookmarkEnd w:id="6"/>
      <w:r>
        <w:t>5. Информационные системы контрольных (надзорны</w:t>
      </w:r>
      <w:r>
        <w:t>х) органов создаются в следующих целях: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учет объектов контроля и связанных с ними контролируемых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</w:t>
      </w:r>
      <w:r>
        <w:t>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взаимодействие контрольных (надзорных) органов при организации и осуществлении государственного контроля (надзор</w:t>
      </w:r>
      <w:r>
        <w:t>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планирование и (или) проведение профилактических мероприятий, контрольных (надзорн</w:t>
      </w:r>
      <w:r>
        <w:t>ых) мероприятий и использование специальных режимов государственного контроля (надзора);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гос</w:t>
      </w:r>
      <w:r>
        <w:t>ударственного контроля (надзора), муниципального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учет сведений о пресе</w:t>
      </w:r>
      <w:r>
        <w:t>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информационное сопровождение иных вопросов организации и осуществления государственного ко</w:t>
      </w:r>
      <w:r>
        <w:t>нтроля (надзора), муниципального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сведения по вопросам осуществления видов федерального государственного контроля (надзора), регионального государственного конт</w:t>
      </w:r>
      <w:r>
        <w:t xml:space="preserve">роля (надзора), муниципального контроля и соблюдения обязательных требований, предусмотренные </w:t>
      </w:r>
      <w:hyperlink w:anchor="P768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2.1) перечень объектов контроля;</w:t>
      </w:r>
    </w:p>
    <w:p w:rsidR="0011715A" w:rsidRDefault="00087105">
      <w:pPr>
        <w:pStyle w:val="ConsPlusNormal0"/>
        <w:jc w:val="both"/>
      </w:pPr>
      <w:r>
        <w:t xml:space="preserve">(п. 2.1 введен Федеральным </w:t>
      </w:r>
      <w:hyperlink r:id="rId1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иные сведения, предусмотренные правилами формиро</w:t>
      </w:r>
      <w:r>
        <w:t>вания и ведения единого реестра видов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hyperlink r:id="rId130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</w:t>
      </w:r>
      <w:r>
        <w:t>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31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19. Единый реестр контрольных (надз</w:t>
      </w:r>
      <w:r>
        <w:t>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7" w:name="P311"/>
      <w:bookmarkEnd w:id="7"/>
      <w:r>
        <w:t>1. Единый реестр контрольных (надзорных) мероприятий создается в следующих целях: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" w:name="P312"/>
      <w:bookmarkEnd w:id="8"/>
      <w:r>
        <w:t xml:space="preserve">1) учет проводимых контрольными (надзорными) органами профилактических мероприятий, указанных в </w:t>
      </w:r>
      <w:hyperlink w:anchor="P753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56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965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пресечению выявленных наруше</w:t>
      </w:r>
      <w:r>
        <w:t>ний обязательных требований, устранению их последствий и (или) по восстановлению правового положения, существовавшего до таких нарушений. В случае выявления нарушений обязательных требований, оформления актов и (или) выдачи предписаний об устранении выявле</w:t>
      </w:r>
      <w:r>
        <w:t xml:space="preserve">нных нарушений обязательных требований в рамках мероприятий, указанных в </w:t>
      </w:r>
      <w:hyperlink w:anchor="P973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 специальных режимов государственного контроля (надзора) указанные акты и (или) предписания подлежат учету в едином реестре контрольных (надзорных) мероприятий;</w:t>
      </w:r>
    </w:p>
    <w:p w:rsidR="0011715A" w:rsidRDefault="00087105">
      <w:pPr>
        <w:pStyle w:val="ConsPlusNormal0"/>
        <w:jc w:val="both"/>
      </w:pPr>
      <w:r>
        <w:t>(в ред. Федеральных з</w:t>
      </w:r>
      <w:r>
        <w:t xml:space="preserve">аконов от 11.06.2021 </w:t>
      </w:r>
      <w:hyperlink r:id="rId1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1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2) учет решений и</w:t>
      </w:r>
      <w:r>
        <w:t xml:space="preserve">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12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</w:t>
      </w:r>
      <w:r>
        <w:t>ссмотрения жалоб контролируемых лиц;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обеспечение взаимодействия контрольн</w:t>
      </w:r>
      <w:r>
        <w:t>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учет информации о жалобах контролируемых лиц;</w:t>
      </w:r>
    </w:p>
    <w:p w:rsidR="0011715A" w:rsidRDefault="00087105">
      <w:pPr>
        <w:pStyle w:val="ConsPlusNormal0"/>
        <w:jc w:val="both"/>
      </w:pPr>
      <w:r>
        <w:t xml:space="preserve">(п. 4 введен Федеральным </w:t>
      </w:r>
      <w:hyperlink r:id="rId13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формирование плана проведения плановых контрольных (надзорных) мероприятий;</w:t>
      </w:r>
    </w:p>
    <w:p w:rsidR="0011715A" w:rsidRDefault="00087105">
      <w:pPr>
        <w:pStyle w:val="ConsPlusNormal0"/>
        <w:jc w:val="both"/>
      </w:pPr>
      <w:r>
        <w:t xml:space="preserve">(п. 5 введен Федеральным </w:t>
      </w:r>
      <w:hyperlink r:id="rId1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11715A" w:rsidRDefault="00087105">
      <w:pPr>
        <w:pStyle w:val="ConsPlusNormal0"/>
        <w:jc w:val="both"/>
      </w:pPr>
      <w:r>
        <w:t xml:space="preserve">(п. 6 введен Федеральным </w:t>
      </w:r>
      <w:hyperlink r:id="rId1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</w:t>
      </w:r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1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" w:name="P325"/>
      <w:bookmarkEnd w:id="9"/>
      <w:r>
        <w:t xml:space="preserve">2. </w:t>
      </w:r>
      <w:hyperlink r:id="rId139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Оператором единого реестра контрольных (надзорных) ме</w:t>
      </w:r>
      <w:r>
        <w:t>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</w:t>
      </w:r>
      <w:r>
        <w:t xml:space="preserve"> отсутствует, не допускается, если иное не предусмотрено настоящим Федеральным законом.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Информация, которая не внесена в единый реестр контрольны</w:t>
      </w:r>
      <w:r>
        <w:t>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</w:t>
      </w:r>
      <w:r>
        <w:t>особности единого реестра контрольных (надзорных) мероприятий, зафиксированных оператором реестра.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</w:t>
      </w:r>
      <w:r>
        <w:t>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" w:name="P332"/>
      <w:bookmarkEnd w:id="10"/>
      <w:r>
        <w:t xml:space="preserve">6. Информация, указанная в </w:t>
      </w:r>
      <w:hyperlink w:anchor="P311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</w:t>
      </w:r>
      <w:r>
        <w:t xml:space="preserve">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11715A" w:rsidRDefault="00087105">
      <w:pPr>
        <w:pStyle w:val="ConsPlusNormal0"/>
        <w:jc w:val="both"/>
      </w:pPr>
      <w:r>
        <w:lastRenderedPageBreak/>
        <w:t xml:space="preserve">(в ред. Федерального </w:t>
      </w:r>
      <w:hyperlink r:id="rId1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Справочник вида контроля, указанный в </w:t>
      </w:r>
      <w:hyperlink w:anchor="P332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настоящей статьи, включает в себя информацию в соответствии с </w:t>
      </w:r>
      <w:hyperlink r:id="rId14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</w:t>
      </w:r>
      <w:r>
        <w:t>вносятся исключительно через единый реестр видов контроля.</w:t>
      </w:r>
    </w:p>
    <w:p w:rsidR="0011715A" w:rsidRDefault="00087105">
      <w:pPr>
        <w:pStyle w:val="ConsPlusNormal0"/>
        <w:jc w:val="both"/>
      </w:pPr>
      <w:r>
        <w:t xml:space="preserve">(часть 7 введена Федеральным </w:t>
      </w:r>
      <w:hyperlink r:id="rId14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</w:t>
      </w:r>
      <w:r>
        <w:t xml:space="preserve">едерального </w:t>
      </w:r>
      <w:hyperlink r:id="rId1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Контрольный (надзорный) орган </w:t>
      </w:r>
      <w:r>
        <w:t>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совместное планирование и проведение профилакт</w:t>
      </w:r>
      <w:r>
        <w:t>ических мероприятий и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</w:t>
      </w:r>
      <w:r>
        <w:t>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взаимодействие с иным федеральным органом исполнительной власти, осуществляющим отдельные полномочия контрольного (надзорного) органа и</w:t>
      </w:r>
      <w:r>
        <w:t xml:space="preserve">ли участвующим в их осуществлении в соответствии с </w:t>
      </w:r>
      <w:hyperlink w:anchor="P347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иные вопросы межведомственного взаимодействия.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Контрольные (надзорные) органы при организации и осуществлении видов контроля получают н</w:t>
      </w:r>
      <w:r>
        <w:t>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</w:t>
      </w:r>
      <w:r>
        <w:t xml:space="preserve"> электронной форме. </w:t>
      </w:r>
      <w:hyperlink r:id="rId147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48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Передача в рамках межведомственного инфо</w:t>
      </w:r>
      <w:r>
        <w:t>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</w:t>
      </w:r>
      <w:r>
        <w:t xml:space="preserve"> Российской Федерации о государственной и иной охраняемой законом тайне.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" w:name="P347"/>
      <w:bookmarkEnd w:id="11"/>
      <w: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</w:t>
      </w:r>
      <w:r>
        <w:t xml:space="preserve">надзорного) органа в части учета объектов контроля в соответствии с </w:t>
      </w:r>
      <w:hyperlink w:anchor="P256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 xml:space="preserve">частью 2 статьи </w:t>
        </w:r>
        <w:r>
          <w:rPr>
            <w:color w:val="0000FF"/>
          </w:rPr>
          <w:lastRenderedPageBreak/>
          <w:t>16</w:t>
        </w:r>
      </w:hyperlink>
      <w:r>
        <w:t xml:space="preserve"> настоящего Федерального закона, ведения информационных систем для достижения целей, указанных в </w:t>
      </w:r>
      <w:hyperlink w:anchor="P288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</w:t>
      </w:r>
      <w:r>
        <w:t>и учета) сведений, используемых для оценки и управления рисками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</w:t>
      </w:r>
      <w:r>
        <w:t xml:space="preserve">верждения программы профилактики рисков причинения вреда (ущерба), осуществления профилактических мероприятий, указанных в </w:t>
      </w:r>
      <w:hyperlink w:anchor="P750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52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Контрольные (надзорные) органы вправе заключ</w:t>
      </w:r>
      <w:r>
        <w:t>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</w:t>
      </w:r>
      <w:r>
        <w:t>ния профилактических мероприятий и контрольных (надзорных) мероприятий.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12" w:name="P350"/>
      <w:bookmarkEnd w:id="12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13" w:name="P352"/>
      <w:bookmarkEnd w:id="13"/>
      <w:r>
        <w:t>1. Документы, оформляемые контр</w:t>
      </w:r>
      <w:r>
        <w:t>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</w:t>
      </w:r>
      <w:r>
        <w:t>исываются усиленной квалифицированной электронной подписью.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4" w:name="P353"/>
      <w:bookmarkEnd w:id="14"/>
      <w:r>
        <w:t xml:space="preserve">2. Типовые </w:t>
      </w:r>
      <w:hyperlink r:id="rId149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органом, утверждаются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Контрольный (надзорный) орган вправе утверждать формы доку</w:t>
      </w:r>
      <w:r>
        <w:t xml:space="preserve">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3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11715A" w:rsidRDefault="001171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</w:t>
            </w:r>
            <w:r>
              <w:rPr>
                <w:color w:val="392C69"/>
              </w:rPr>
              <w:t>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Normal0"/>
        <w:spacing w:before="300"/>
        <w:ind w:firstLine="540"/>
        <w:jc w:val="both"/>
      </w:pPr>
      <w:bookmarkStart w:id="15" w:name="P357"/>
      <w:bookmarkEnd w:id="15"/>
      <w:r>
        <w:t xml:space="preserve"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</w:t>
      </w:r>
      <w:r>
        <w:lastRenderedPageBreak/>
        <w:t>путем раз</w:t>
      </w:r>
      <w:r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</w:t>
      </w:r>
      <w:r>
        <w:t>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1715A" w:rsidRDefault="00087105">
      <w:pPr>
        <w:pStyle w:val="ConsPlusNormal0"/>
        <w:jc w:val="both"/>
      </w:pPr>
      <w:r>
        <w:t xml:space="preserve">(часть 4 в ред. Федерального </w:t>
      </w:r>
      <w:hyperlink r:id="rId15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6" w:name="P359"/>
      <w:bookmarkEnd w:id="16"/>
      <w:r>
        <w:t>5. Контролируемое лицо считается проинформированным надлежащим образом в случае, если: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57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</w:t>
      </w:r>
      <w:r>
        <w:t xml:space="preserve">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1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</w:t>
      </w:r>
      <w:r>
        <w:t>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7" w:name="P361"/>
      <w:bookmarkEnd w:id="17"/>
      <w:r>
        <w:t>2) сведения были направлены в форме эл</w:t>
      </w:r>
      <w:r>
        <w:t>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</w:t>
      </w:r>
      <w:r>
        <w:t>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11715A" w:rsidRDefault="00087105">
      <w:pPr>
        <w:pStyle w:val="ConsPlusNormal0"/>
        <w:jc w:val="both"/>
      </w:pPr>
      <w:r>
        <w:t xml:space="preserve">(часть 5 в ред. Федерального </w:t>
      </w:r>
      <w:hyperlink r:id="rId15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простой электронной подписью;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простой электронной подписью, ключ которой получен физическим лицом при личной явке в соответствии с </w:t>
      </w:r>
      <w:hyperlink r:id="rId15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</w:t>
      </w:r>
      <w:r>
        <w:t>ой форме, установленными Правительством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8. Не д</w:t>
      </w:r>
      <w:r>
        <w:t>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8" w:name="P371"/>
      <w:bookmarkEnd w:id="18"/>
      <w:r>
        <w:t>9. Гражданин, не осуществляющий предпринимательской деятельности, являющи</w:t>
      </w:r>
      <w:r>
        <w:t>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</w:t>
      </w:r>
      <w:r>
        <w:t xml:space="preserve">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</w:t>
      </w:r>
      <w:r>
        <w:t>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</w:t>
      </w:r>
      <w:r>
        <w:t xml:space="preserve"> и аутентификации). Указанный гражданин вправе направлять контрольному (надзорному) органу документы на бумажном носителе.</w:t>
      </w:r>
    </w:p>
    <w:p w:rsidR="0011715A" w:rsidRDefault="00087105">
      <w:pPr>
        <w:pStyle w:val="ConsPlusNormal0"/>
        <w:jc w:val="both"/>
      </w:pPr>
      <w:r>
        <w:t xml:space="preserve">(часть 9 в ред. Федерального </w:t>
      </w:r>
      <w:hyperlink r:id="rId15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22. Основы системы оценки и уп</w:t>
      </w:r>
      <w:r>
        <w:t>равления рисками причинения вреда (ущерба) охраняемым законом ценностям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</w:t>
      </w:r>
      <w:r>
        <w:t>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наступления событи</w:t>
      </w:r>
      <w:r>
        <w:t>й, следствием которых может стать причинение вреда (ущерба) различного масштаба и тяжести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Под оценкой риска причинения вреда (ущерба) в целях настоящего Федерального закона понимается деятельность контрольного (надзорного) </w:t>
      </w:r>
      <w:r>
        <w:t>органа по определению вероятности возникновения риска и масштаба вреда (ущерба) для охраняемых законом ценностей.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Под управлением риском причинения вреда (ущерба) в целях настоящего Федерального закона понимается осуществление на основе оценки рисков пр</w:t>
      </w:r>
      <w:r>
        <w:t>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</w:t>
      </w:r>
      <w:r>
        <w:t>ках вида государственного контроля (надзора) должен закрепляться в ключевых показателях вида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</w:t>
      </w:r>
      <w:r>
        <w:t>ки и управления рисками причинения вреда (ущерба).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 xml:space="preserve">6. Исключен. - Федеральный </w:t>
      </w:r>
      <w:hyperlink r:id="rId15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9" w:name="P384"/>
      <w:bookmarkEnd w:id="19"/>
      <w:r>
        <w:t>7. Утратил силу. - Ф</w:t>
      </w:r>
      <w:r>
        <w:t xml:space="preserve">едеральный </w:t>
      </w:r>
      <w:hyperlink r:id="rId1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</w:t>
      </w:r>
      <w:r>
        <w:t>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</w:t>
      </w:r>
      <w:r>
        <w:t>ья 23. Категории риска причинения вреда (ущерба) и индикаторы риска нарушения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</w:t>
      </w:r>
      <w:r>
        <w:t>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высокий риск;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значительный риск;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средний риск;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умеренный риск;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низкий риск.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</w:t>
      </w:r>
      <w:r>
        <w:t>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</w:t>
      </w:r>
      <w:r>
        <w:t>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</w:t>
      </w:r>
      <w:r>
        <w:t>м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</w:t>
      </w:r>
      <w:r>
        <w:t>, а также учитывать добросовестность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При определении критериев риска оценка тяжести причинения вреда (ущерба) охраняемым </w:t>
      </w:r>
      <w:r>
        <w:lastRenderedPageBreak/>
        <w:t>законом ценностям проводится на основе сведений о степени тяжести фактического причинения вреда (ущерба) в подоб</w:t>
      </w:r>
      <w:r>
        <w:t>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При определении критериев риска оценка вероятности наступления негативных событий</w:t>
      </w:r>
      <w:r>
        <w:t>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</w:t>
      </w:r>
      <w:r>
        <w:t>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0" w:name="P401"/>
      <w:bookmarkEnd w:id="20"/>
      <w:r>
        <w:t>7. При определении критериев риска оценка добросовестности контрол</w:t>
      </w:r>
      <w:r>
        <w:t>ируемых лиц проводится с учетом следующих сведений (при их наличии):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независимая оценка соблюдения обяз</w:t>
      </w:r>
      <w:r>
        <w:t>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заключение контролируемым лицом со страховой организацией договора добровольного страхования рисков причинения вр</w:t>
      </w:r>
      <w:r>
        <w:t>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отсут</w:t>
      </w:r>
      <w:r>
        <w:t>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1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11715A" w:rsidRDefault="00087105">
      <w:pPr>
        <w:pStyle w:val="ConsPlusNormal0"/>
        <w:jc w:val="both"/>
      </w:pPr>
      <w:r>
        <w:t>(п. 8 введен Феде</w:t>
      </w:r>
      <w:r>
        <w:t xml:space="preserve">ральным </w:t>
      </w:r>
      <w:hyperlink r:id="rId1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</w:t>
      </w:r>
      <w:r>
        <w:t xml:space="preserve">у соблюдения </w:t>
      </w:r>
      <w:r>
        <w:lastRenderedPageBreak/>
        <w:t>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</w:t>
      </w:r>
      <w:r>
        <w:t>щей категории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</w:t>
      </w:r>
      <w:r>
        <w:t>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</w:t>
      </w:r>
      <w:r>
        <w:t>ичии таких нарушений и риска причинения вреда (ущерба)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10. </w:t>
      </w:r>
      <w:hyperlink r:id="rId160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индикаторов риска нарушения об</w:t>
      </w:r>
      <w:r>
        <w:t>язательных требований по видам контроля утверждается: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для вида федерально</w:t>
      </w:r>
      <w:r>
        <w:t>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11715A" w:rsidRDefault="0011715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С 15.05.2023</w:t>
            </w:r>
            <w:r>
              <w:rPr>
                <w:color w:val="392C69"/>
              </w:rPr>
              <w:t xml:space="preserve"> до 01.01.2030 установлены особенности подачи и рассмотрения заявлений об изменении категории риска (</w:t>
            </w:r>
            <w:hyperlink r:id="rId162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Title0"/>
        <w:spacing w:before="30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 xml:space="preserve">ными правовыми </w:t>
      </w:r>
      <w:r>
        <w:lastRenderedPageBreak/>
        <w:t>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(за исключением сбора, обработки, анализа и учета сведений в </w:t>
      </w:r>
      <w:r>
        <w:t>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</w:t>
      </w:r>
      <w:r>
        <w:t xml:space="preserve"> лиц не могут возлагаться дополнительные обязанности, не предусмотренные федеральными законами.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Отнесение объекта контроля к одной из категорий р</w:t>
      </w:r>
      <w:r>
        <w:t>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случае, если объект контроля не отнесен контрольным (надзорным) органом к определенной категории риска, он считается отнесе</w:t>
      </w:r>
      <w:r>
        <w:t>нным к категории низкого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</w:t>
      </w:r>
      <w:r>
        <w:t>нии категории риска указанного объекта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</w:t>
      </w:r>
      <w:r>
        <w:t>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 ред. Федерального </w:t>
      </w:r>
      <w:hyperlink r:id="rId1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</w:t>
      </w:r>
      <w:r>
        <w:t>ля, отнесенных к определенным категориям риска, устанавливаются соразмерно рискам причинения вреда (ущерба).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1" w:name="P438"/>
      <w:bookmarkEnd w:id="21"/>
      <w: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</w:t>
      </w:r>
      <w:r>
        <w:t>тических визитов: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2" w:name="P439"/>
      <w:bookmarkEnd w:id="22"/>
      <w:r>
        <w:lastRenderedPageBreak/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одно плановое контрольное (надзорное) мероприятие в два года либо один </w:t>
      </w:r>
      <w:r>
        <w:t>обязательный профилактический визит в год - для объектов контроля, отнесенных к категории высокого риска;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</w:t>
      </w:r>
      <w:r>
        <w:t>ерации - для объектов контроля, отнесенных к категории значительного, среднего или умеренного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39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настоящей статьи, обязательный профилактический визит.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Положением о виде конт</w:t>
      </w:r>
      <w:r>
        <w:t>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</w:t>
      </w:r>
      <w:r>
        <w:t>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</w:t>
      </w:r>
      <w:r>
        <w:t>тиз и экспериментов.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</w:t>
      </w:r>
      <w:hyperlink w:anchor="P438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категорий риска не проводятся.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Федеральным законом о виде контроля может быть п</w:t>
      </w:r>
      <w:r>
        <w:t>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</w:t>
      </w:r>
      <w:r>
        <w:t>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</w:t>
      </w:r>
      <w:hyperlink w:anchor="P870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4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78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11715A" w:rsidRDefault="00087105">
      <w:pPr>
        <w:pStyle w:val="ConsPlusTitle0"/>
        <w:jc w:val="center"/>
      </w:pPr>
      <w:r>
        <w:t>КОНТРОЛЯ (</w:t>
      </w:r>
      <w:r>
        <w:t>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23" w:name="P455"/>
      <w:bookmarkEnd w:id="23"/>
      <w:r>
        <w:t>1. Контрольными (надзорными) органами являются наделенные полномочиями по осуществлению</w:t>
      </w:r>
      <w:r>
        <w:t xml:space="preserve"> государственного контроля (надзора), муниципального контроля соответственно </w:t>
      </w:r>
      <w:r>
        <w:lastRenderedPageBreak/>
        <w:t>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</w:t>
      </w:r>
      <w:r>
        <w:t>ыми законами, государственные корпорации, публично-правовые компании.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4" w:name="P456"/>
      <w:bookmarkEnd w:id="24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</w:t>
      </w:r>
      <w:r>
        <w:t>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Определение федеральных органов исполнительной власти, наделенных полномочиями по осуществлению федерального государственног</w:t>
      </w:r>
      <w:r>
        <w:t>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</w:t>
      </w:r>
      <w:r>
        <w:t xml:space="preserve">дерации и Правительством Российской Федерации в соответствии с Федеральным конституционным </w:t>
      </w:r>
      <w:hyperlink r:id="rId166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</w:t>
      </w:r>
      <w:r>
        <w:t xml:space="preserve">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</w:t>
      </w:r>
      <w:r>
        <w:t>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</w:t>
      </w:r>
      <w:r>
        <w:t>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</w:t>
      </w:r>
      <w:r>
        <w:t xml:space="preserve"> муниципальными правовыми актами.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</w:t>
      </w:r>
      <w:r>
        <w:t>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Федеральными законами о видах контроля, законами субъекто</w:t>
      </w:r>
      <w:r>
        <w:t>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</w:t>
      </w:r>
      <w:r>
        <w:t>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27. Должностные лица ко</w:t>
      </w:r>
      <w:r>
        <w:t>нтрольных (надзорных) органов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руководитель (заместитель руководителя) контрольного (надзорного) орган</w:t>
      </w:r>
      <w:r>
        <w:t>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</w:t>
      </w:r>
      <w:r>
        <w:t>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</w:t>
      </w:r>
      <w:r>
        <w:t>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</w:t>
      </w:r>
      <w:r>
        <w:t>и о видах контроля, законами субъектов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Президент Российской Федерации по представлению Правительства Российс</w:t>
      </w:r>
      <w:r>
        <w:t>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</w:t>
      </w:r>
      <w:r>
        <w:t>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На должностных лиц государственных корпораций, публично-правовых компаний, государственных и муниципальных учреждений, кот</w:t>
      </w:r>
      <w:r>
        <w:t>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</w:t>
      </w:r>
      <w:r>
        <w:t>рных) органов.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</w:t>
      </w:r>
      <w:r>
        <w:t xml:space="preserve">ой или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</w:t>
      </w:r>
      <w:r>
        <w:lastRenderedPageBreak/>
        <w:t>а также при наличии соответствующего решения представителя нанимателя (работодателя) - к специал</w:t>
      </w:r>
      <w:r>
        <w:t>ьности, направлению подготовки.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</w:t>
      </w:r>
      <w:r>
        <w:t xml:space="preserve"> о муниципальной службе с учетом положений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5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56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Федерального закона, устанавливаются в соответствии с требованиями трудового законодательства.</w:t>
      </w:r>
    </w:p>
    <w:p w:rsidR="0011715A" w:rsidRDefault="00087105">
      <w:pPr>
        <w:pStyle w:val="ConsPlusNormal0"/>
        <w:jc w:val="both"/>
      </w:pPr>
      <w:r>
        <w:t xml:space="preserve">(часть 3 в ред. Федерального </w:t>
      </w:r>
      <w:hyperlink r:id="rId1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Инспектор обязан: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своевременно и в полной мере осуществля</w:t>
      </w:r>
      <w:r>
        <w:t>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</w:t>
      </w:r>
      <w:r>
        <w:t>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</w:t>
      </w:r>
      <w:r>
        <w:t>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</w:t>
      </w:r>
      <w:r>
        <w:t>рения, иных документов, предусмотренных федеральными законами;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</w:t>
      </w:r>
      <w:r>
        <w:t>же не нарушать внутренние установления религиозных организаций;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</w:t>
      </w:r>
      <w:r>
        <w:t>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</w:t>
      </w:r>
      <w:r>
        <w:t xml:space="preserve">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</w:t>
      </w:r>
      <w:r>
        <w:lastRenderedPageBreak/>
        <w:t>законом, осуществлять консультирование;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предоставлять контролируемым лицам, их представителям, присут</w:t>
      </w:r>
      <w:r>
        <w:t>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</w:t>
      </w:r>
      <w:r>
        <w:t>рганами прокуратуры в случае, если такое согласование предусмотрено настоящим Федеральным законом;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</w:t>
      </w:r>
      <w:r>
        <w:t>ету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учитывать при определении мер, п</w:t>
      </w:r>
      <w:r>
        <w:t>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</w:t>
      </w:r>
      <w:r>
        <w:t>ого вреда (ущерба) их имуществу;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</w:t>
      </w:r>
      <w:r>
        <w:t>х (надзорных) мероприятий и совершения контрольных (надзорных) действий;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</w:t>
      </w:r>
      <w:r>
        <w:t>осударственных органов и органов местного самоуправления.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беспрепятственно по предъявлении </w:t>
      </w:r>
      <w:r>
        <w:t xml:space="preserve">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</w:t>
      </w:r>
      <w:r>
        <w:t>законами;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требовать от контро</w:t>
      </w:r>
      <w:r>
        <w:t>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</w:t>
      </w:r>
      <w:r>
        <w:t>кументов для копирования, фото- и видеосъемки;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составлят</w:t>
      </w:r>
      <w:r>
        <w:t>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</w:t>
      </w:r>
      <w:r>
        <w:t>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</w:t>
      </w:r>
      <w:r>
        <w:t>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обращаться в соответствии с Федеральным </w:t>
      </w:r>
      <w:hyperlink r:id="rId170" w:tooltip="Федеральный закон от 07.02.2011 N 3-ФЗ (ред. от 28.02.2025) &quot;О полиции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инспектору оказывается противодействие </w:t>
      </w:r>
      <w:r>
        <w:t>или угрожает опасность;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25" w:name="P509"/>
      <w:bookmarkEnd w:id="25"/>
      <w:r>
        <w:t>Статья 30. Оценка результативности и эффективности деятельности контрольных (надзорных) органов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11715A" w:rsidRDefault="00087105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7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систему показателей результативности и эффективности деятельности контроль</w:t>
      </w:r>
      <w:r>
        <w:t>ных (надзорных) органов входят: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</w:t>
      </w:r>
      <w:r>
        <w:t>ваются целевые (плановые) значения и достижение которых должен обеспечить соответствующий контрольный (надзорный) орган;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индикативные показатели видов контроля, применяемые для мониторинга контрольной (надзорной) деятельности, ее анализа, выявления проб</w:t>
      </w:r>
      <w:r>
        <w:t>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</w:t>
      </w:r>
      <w:r>
        <w:t>ельность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72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показатели для видов федерального государственного кон</w:t>
      </w:r>
      <w:r>
        <w:t xml:space="preserve">троля (надзора) утверждаются федеральными органами исполнительной власти, осуществляющими нормативно-правовое </w:t>
      </w:r>
      <w:r>
        <w:lastRenderedPageBreak/>
        <w:t>регулирование в соответствующей сфере деятельности.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Ключевые показатели вида контроля и их целевые значения, индикативные показатели для видов </w:t>
      </w:r>
      <w:r>
        <w:t>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Ключевые показатели вида контроля и их целевые значения, индикативные показатели для видов муниципального </w:t>
      </w:r>
      <w:r>
        <w:t>контроля утверждаются представительным органом муниципального образования.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Не допускается установлени</w:t>
      </w:r>
      <w:r>
        <w:t>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</w:t>
      </w:r>
      <w:r>
        <w:t xml:space="preserve">ере штрафов, наложенных на контролируемых лиц в соответствии с </w:t>
      </w:r>
      <w:hyperlink r:id="rId173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Контрольные (надзорные) орга</w:t>
      </w:r>
      <w:r>
        <w:t>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</w:t>
      </w:r>
      <w:r>
        <w:t>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6" w:name="P523"/>
      <w:bookmarkEnd w:id="26"/>
      <w:r>
        <w:t>9. На основании докладо</w:t>
      </w:r>
      <w:r>
        <w:t>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</w:t>
      </w:r>
      <w:r>
        <w:t>ный доклад о государственном контроле (надзоре), муниципальном контроле в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7" w:name="P524"/>
      <w:bookmarkEnd w:id="27"/>
      <w:r>
        <w:t xml:space="preserve">10. </w:t>
      </w:r>
      <w:hyperlink r:id="rId175" w:tooltip="Постановление Правительства РФ от 07.12.2020 N 2041 (ред. от 23.05.2025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</w:t>
      </w:r>
      <w:r>
        <w:t>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Сводный доклад о государственном контроле (надзоре), муниципальном контроле</w:t>
      </w:r>
      <w:r>
        <w:t xml:space="preserve">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</w:t>
      </w:r>
      <w:r>
        <w:t>льства Российской Федерации в сети "Интернет".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</w:t>
      </w:r>
      <w:r>
        <w:t xml:space="preserve">и по выработке государственной политики и нормативно-правовому регулированию в области государственного контроля (надзора) и </w:t>
      </w:r>
      <w:r>
        <w:lastRenderedPageBreak/>
        <w:t>муниципального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</w:t>
      </w:r>
      <w:r>
        <w:t>ли) в пользовании которых, подлежат государственному контролю (надзору), муниципальному контролю.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целях настоящего Федерального закона: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</w:t>
      </w:r>
      <w:r>
        <w:t>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</w:t>
      </w:r>
      <w:r>
        <w:t xml:space="preserve">ектами, являющимися объектами контроля в соответствии со </w:t>
      </w:r>
      <w:hyperlink w:anchor="P249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</w:t>
      </w:r>
      <w:r>
        <w:t>гулирование в отношении жилых помещений не предусмотрено федеральным законом о виде контроля;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</w:t>
      </w:r>
      <w:r>
        <w:t>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</w:t>
      </w:r>
      <w:r>
        <w:t>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Органы государственной власти, органы местного самоуправления, </w:t>
      </w:r>
      <w:r>
        <w:t>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Права и обязанности контролируемых лиц, возникающие в связи с организацией и </w:t>
      </w:r>
      <w:r>
        <w:t>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Взаимодействие контролируемого лица с контрольным (надзорным) органом, защита прав и зако</w:t>
      </w:r>
      <w:r>
        <w:t>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</w:t>
      </w:r>
      <w:r>
        <w:t>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</w:t>
      </w:r>
      <w:r>
        <w:t>ленным в соответствии с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Получение документов или совершение иных юридически значимых действий работниками </w:t>
      </w:r>
      <w:r>
        <w:lastRenderedPageBreak/>
        <w:t>организации, не являющимися руководителями, должностными лицами или иными уполномоченными работниками орган</w:t>
      </w:r>
      <w:r>
        <w:t>изации, осуществляется в случаях, если данные лица непосредственно участвуют в контрольных (надзорных) мероприятиях.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</w:t>
      </w:r>
      <w:r>
        <w:t>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</w:t>
      </w:r>
      <w:r>
        <w:t>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</w:t>
      </w:r>
      <w:r>
        <w:t>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</w:t>
      </w:r>
      <w:r>
        <w:t>ии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</w:t>
      </w:r>
      <w:r>
        <w:t xml:space="preserve">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</w:t>
      </w:r>
      <w:r>
        <w:t>поводом для данного обращения индивидуального предпринимателя, гражданина в контрольный (надзорный) орган.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</w:t>
      </w:r>
      <w:r>
        <w:t>онтроля (надзора).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Участие лица в качестве свидетеля является добровольным.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</w:t>
      </w:r>
      <w:r>
        <w:t>вестны в связи с исполнением служебных обязанностей.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33. Эксперт. Экспертная о</w:t>
      </w:r>
      <w:r>
        <w:t>рганизация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</w:t>
      </w:r>
      <w:r>
        <w:t xml:space="preserve">ветствующей сфере науки, техники, хозяйственной деятельности и получивший статус эксперта в соответствии с </w:t>
      </w:r>
      <w:r>
        <w:lastRenderedPageBreak/>
        <w:t>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</w:t>
      </w:r>
      <w:r>
        <w:t>зы.</w:t>
      </w:r>
    </w:p>
    <w:p w:rsidR="0011715A" w:rsidRDefault="00087105">
      <w:pPr>
        <w:pStyle w:val="ConsPlusNormal0"/>
        <w:jc w:val="both"/>
      </w:pPr>
      <w:r>
        <w:t xml:space="preserve">(часть 1 в ред. Федерального </w:t>
      </w:r>
      <w:hyperlink r:id="rId17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Экспертной организацией является не заинтересованные в резуль</w:t>
      </w:r>
      <w:r>
        <w:t>татах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</w:t>
      </w:r>
      <w:r>
        <w:t>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При осуществлении экспертизы эксперт, экспертна</w:t>
      </w:r>
      <w:r>
        <w:t>я организация вправе: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</w:t>
      </w:r>
      <w:r>
        <w:t>вленные вопросы находятся вне их компетенции, или от представления ответов на вопросы, не входящие в их компетенцию;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</w:t>
      </w:r>
      <w:r>
        <w:t>льные материалы и документы, в том числе пробы и (или) образцы продукции (товаров), необходимые для осуществления экспертизы;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вкл</w:t>
      </w:r>
      <w:r>
        <w:t>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подготовить заключе</w:t>
      </w:r>
      <w:r>
        <w:t>ние на основании полной, всесторонней и объективной оценки результатов исследований;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</w:t>
      </w:r>
      <w:r>
        <w:t>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соблюдать установленные сроки осуществления экспертизы.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</w:t>
      </w:r>
      <w:r>
        <w:t>преждены.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28" w:name="P570"/>
      <w:bookmarkEnd w:id="28"/>
      <w:r>
        <w:t xml:space="preserve">1. В ходе осуществления государственного контроля (надзора), муниципального контроля </w:t>
      </w:r>
      <w:r>
        <w:lastRenderedPageBreak/>
        <w:t>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</w:t>
      </w:r>
      <w:r>
        <w:t>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Специалист имеет право: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</w:t>
      </w:r>
      <w:r>
        <w:t>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Специалист обязан: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учас</w:t>
      </w:r>
      <w:r>
        <w:t>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0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</w:t>
      </w:r>
      <w:r>
        <w:t>ицам, за исключением случаев, предусмотренных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</w:t>
      </w:r>
      <w:r>
        <w:t xml:space="preserve"> чем он должен быть предупрежден.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</w:t>
      </w:r>
      <w:r>
        <w:t xml:space="preserve"> (надзорных) мероприятиях, в случае, если порядок возмещения расходов установлен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работе в связи с явкой в к</w:t>
      </w:r>
      <w:r>
        <w:t>онтрольный (надзорный) орган сохраняется заработная плата по основному месту работы.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8. Гарантии и защита прав контролируемых лиц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</w:t>
      </w:r>
      <w:r>
        <w:t>ипального контроля имеет право: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</w:t>
      </w:r>
      <w:r>
        <w:t>йствие контрольных (надзорных) органов с контролируемыми лицами;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</w:t>
      </w:r>
      <w:r>
        <w:t>ение которой предусмотрено федеральными законами;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</w:t>
      </w:r>
      <w:r>
        <w:t>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</w:t>
      </w:r>
      <w:r>
        <w:t>айну;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</w:t>
      </w:r>
      <w:r>
        <w:t>роля, в досудебном и (или) судебном порядке в соответствии с законодательством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</w:t>
      </w:r>
      <w:r>
        <w:t>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</w:t>
      </w:r>
      <w:r>
        <w:t xml:space="preserve"> с контролируемыми лицами);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отказать инспектору в доступе на объекты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</w:t>
      </w:r>
      <w:r>
        <w:t>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</w:t>
      </w:r>
      <w:r>
        <w:t>ом контрольном (надзорном) мероприятии, отсутствует либо нанесен некорректным образом, за исключением случаев, если до начала проведения контрольного (надзорного) мероприятия не требуется принятия решения о его проведении.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17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37. Ограничения и запреты, связанные с исполнением полномочий инспектора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Инспектор не вправе: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1) оценивать соблюдение обязательных требований, если оценка соблюдения т</w:t>
      </w:r>
      <w:r>
        <w:t>аких требований не относится к полномочиям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проводить контрольны</w:t>
      </w:r>
      <w:r>
        <w:t>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</w:t>
      </w:r>
      <w:r>
        <w:t>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</w:t>
      </w:r>
      <w:r>
        <w:t>ыло надлежащим образом уведомлено о проведении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</w:t>
      </w:r>
      <w:r>
        <w:t>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</w:t>
      </w:r>
      <w:r>
        <w:t>равилами, методами исследований (испытаний) и измерений;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29" w:name="P606"/>
      <w:bookmarkEnd w:id="29"/>
      <w: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</w:t>
      </w:r>
      <w:r>
        <w:t>игиналы таких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</w:t>
      </w:r>
      <w:r>
        <w:t>ого самоуправления либо подведомственных государственным органам или органам местного самоуправления организаций;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</w:t>
      </w:r>
      <w:r>
        <w:t>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требовать от контролируемого лица представления документов, информации ранее даты на</w:t>
      </w:r>
      <w:r>
        <w:t>чала проведения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превышать установл</w:t>
      </w:r>
      <w:r>
        <w:t>енные сроки проведения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</w:t>
      </w:r>
      <w:r>
        <w:t xml:space="preserve">вершение указанных действий не запрещено </w:t>
      </w:r>
      <w:r>
        <w:lastRenderedPageBreak/>
        <w:t>федеральными законами и если эти действия не создают препятствий для проведения указанных мероприятий.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</w:t>
      </w:r>
      <w:r>
        <w:t>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</w:t>
      </w:r>
      <w:r>
        <w:t>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</w:t>
      </w:r>
      <w:r>
        <w:t>ыми законами.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bookmarkStart w:id="30" w:name="P619"/>
      <w:bookmarkEnd w:id="30"/>
      <w:r>
        <w:t>Глава 9. Обжалование решений контрольных (надзорных) органов, действий (бездействия) их должностных лиц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31" w:name="P621"/>
      <w:bookmarkEnd w:id="31"/>
      <w:r>
        <w:t>Статья 39. Право на обжалование решений контрольных (надзорных) органов, действий (бездействия) их должностных лиц при осуществлении гос</w:t>
      </w:r>
      <w:r>
        <w:t>ударственного 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</w:t>
      </w:r>
      <w:r>
        <w:t xml:space="preserve">ия (бездействие), указанные в </w:t>
      </w:r>
      <w:hyperlink w:anchor="P643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2" w:name="P624"/>
      <w:bookmarkEnd w:id="32"/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</w:t>
      </w:r>
      <w:r>
        <w:t xml:space="preserve">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Досудебное обжалование решений контрольного (надзорного) органа, действий (бездействия) его должностных лиц осуществляется в соот</w:t>
      </w:r>
      <w:r>
        <w:t xml:space="preserve">ветствии с настоящей </w:t>
      </w:r>
      <w:hyperlink w:anchor="P61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</w:t>
      </w:r>
      <w:r>
        <w:t xml:space="preserve">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</w:t>
      </w:r>
      <w:r>
        <w:t>и Правительством Российской Федерации.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11715A" w:rsidRDefault="0011715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</w:t>
            </w:r>
            <w:r>
              <w:rPr>
                <w:color w:val="392C69"/>
              </w:rPr>
              <w:lastRenderedPageBreak/>
              <w:t>заявителям можно заверять жалобы неквалифицированной Э</w:t>
            </w:r>
            <w:r>
              <w:rPr>
                <w:color w:val="392C69"/>
              </w:rPr>
              <w:t xml:space="preserve">П при условии использования сертификата ключа проверки, определенного </w:t>
            </w:r>
            <w:hyperlink r:id="rId17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Normal0"/>
        <w:spacing w:before="300"/>
        <w:ind w:firstLine="540"/>
        <w:jc w:val="both"/>
      </w:pPr>
      <w:r>
        <w:lastRenderedPageBreak/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3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34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</w:t>
      </w:r>
      <w:r>
        <w:t>ифицированной электронной подписью.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3" w:name="P634"/>
      <w:bookmarkEnd w:id="33"/>
      <w:r>
        <w:t>1.1. Жалоба, содержащая сведения и документы, составляющие государственную или иную охраняемую зако</w:t>
      </w:r>
      <w:r>
        <w:t xml:space="preserve">ном тайну, подается контролируемым лицом в уполномоченный на рассмотрение жалобы орган, определяемый в соответствии с </w:t>
      </w:r>
      <w:hyperlink w:anchor="P63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</w:t>
      </w:r>
      <w:r>
        <w:t>дательства Российской Федерации о государственной и иной охраняемой законом тайне.</w:t>
      </w:r>
    </w:p>
    <w:p w:rsidR="0011715A" w:rsidRDefault="00087105">
      <w:pPr>
        <w:pStyle w:val="ConsPlusNormal0"/>
        <w:jc w:val="both"/>
      </w:pPr>
      <w:r>
        <w:t xml:space="preserve">(часть 1.1 введена Федеральным </w:t>
      </w:r>
      <w:hyperlink r:id="rId18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</w:t>
      </w:r>
      <w:r>
        <w:t>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4" w:name="P636"/>
      <w:bookmarkEnd w:id="34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жалоба на решение территориального органа контрольного (надзорного) органа, действия (бездействие) его должностных лиц </w:t>
      </w:r>
      <w:r>
        <w:t>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</w:t>
      </w:r>
      <w:r>
        <w:t>ьного (надзорного) органа рассматривается вышестоящим органом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</w:t>
      </w:r>
      <w:r>
        <w:t>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в случае отсутствия вышестоящего органа контрольного (надзорного) о</w:t>
      </w:r>
      <w:r>
        <w:t xml:space="preserve">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2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11715A" w:rsidRDefault="00087105">
      <w:pPr>
        <w:pStyle w:val="ConsPlusNormal0"/>
        <w:jc w:val="both"/>
      </w:pPr>
      <w:r>
        <w:t xml:space="preserve">(п. 4 введен Федеральным </w:t>
      </w:r>
      <w:hyperlink r:id="rId1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5" w:name="P642"/>
      <w:bookmarkEnd w:id="35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</w:t>
      </w:r>
      <w:r>
        <w:t xml:space="preserve">) </w:t>
      </w:r>
      <w:r>
        <w:lastRenderedPageBreak/>
        <w:t>для рассмотрения жалоб.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6" w:name="P643"/>
      <w:bookmarkEnd w:id="36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7" w:name="P644"/>
      <w:bookmarkEnd w:id="37"/>
      <w:r>
        <w:t xml:space="preserve">1) </w:t>
      </w:r>
      <w:r>
        <w:t>решений о проведении контрольных (надзорных) мероприятий и обязательных профилактических визитов;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актов контрольных (надзорных) мероприятий и обя</w:t>
      </w:r>
      <w:r>
        <w:t>зательных профилактических визитов, предписаний об устранении выявленных нарушений;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8" w:name="P648"/>
      <w:bookmarkEnd w:id="38"/>
      <w:r>
        <w:t>3) действий (бездействия) должностных лиц контрольного (надзорно</w:t>
      </w:r>
      <w:r>
        <w:t>го) органа в рамках контрольных (надзорных) мероприятий и обязательных профилактических визитов;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решений об отнесении объектов контроля к соответ</w:t>
      </w:r>
      <w:r>
        <w:t>ствующей категории риска;</w:t>
      </w:r>
    </w:p>
    <w:p w:rsidR="0011715A" w:rsidRDefault="00087105">
      <w:pPr>
        <w:pStyle w:val="ConsPlusNormal0"/>
        <w:jc w:val="both"/>
      </w:pPr>
      <w:r>
        <w:t xml:space="preserve">(п. 4 введен Федеральным </w:t>
      </w:r>
      <w:hyperlink r:id="rId1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11715A" w:rsidRDefault="00087105">
      <w:pPr>
        <w:pStyle w:val="ConsPlusNormal0"/>
        <w:jc w:val="both"/>
      </w:pPr>
      <w:r>
        <w:t>(п. 5 введе</w:t>
      </w:r>
      <w:r>
        <w:t xml:space="preserve">н Федеральным </w:t>
      </w:r>
      <w:hyperlink r:id="rId18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</w:t>
      </w:r>
      <w:r>
        <w:t>стоящим Федеральным законом, в отношении контролируемых лиц или объектов контроля.</w:t>
      </w:r>
    </w:p>
    <w:p w:rsidR="0011715A" w:rsidRDefault="00087105">
      <w:pPr>
        <w:pStyle w:val="ConsPlusNormal0"/>
        <w:jc w:val="both"/>
      </w:pPr>
      <w:r>
        <w:t xml:space="preserve">(п. 6 введен Федеральным </w:t>
      </w:r>
      <w:hyperlink r:id="rId18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jc w:val="both"/>
      </w:pPr>
      <w:r>
        <w:t xml:space="preserve">(часть 4 в ред. Федерального </w:t>
      </w:r>
      <w:hyperlink r:id="rId18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</w:t>
      </w:r>
      <w:r>
        <w:t>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39" w:name="P657"/>
      <w:bookmarkEnd w:id="39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</w:t>
      </w:r>
      <w:r>
        <w:t>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0" w:name="P658"/>
      <w:bookmarkEnd w:id="40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</w:t>
      </w:r>
      <w:r>
        <w:t>, подающего жалобу, может быть восстановлен уполномоченным органом.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</w:t>
      </w:r>
      <w:r>
        <w:t>ргана.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1" w:name="P663"/>
      <w:bookmarkEnd w:id="41"/>
      <w:r>
        <w:t xml:space="preserve">10. Уполномоченный на рассмотрение жалобы орган в срок не позднее двух рабочих дней со </w:t>
      </w:r>
      <w:r>
        <w:lastRenderedPageBreak/>
        <w:t>дня регистрации жалобы принимает решение: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об отказе в приостановлении исп</w:t>
      </w:r>
      <w:r>
        <w:t>олнения обжалуемого решения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11. Информация о решении, указанном в </w:t>
      </w:r>
      <w:hyperlink w:anchor="P663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Жалоба должна содержать: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требования лица, подавшего жалобу;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4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48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jc w:val="both"/>
      </w:pPr>
      <w:r>
        <w:t xml:space="preserve">(п. 6 в ред. Федерального </w:t>
      </w:r>
      <w:hyperlink r:id="rId1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19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</w:t>
      </w:r>
      <w:r>
        <w:lastRenderedPageBreak/>
        <w:t>государственной информационной системы "Единая система идентификации и аутентификации".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 жа</w:t>
      </w:r>
      <w:r>
        <w:t xml:space="preserve">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</w:t>
      </w:r>
      <w:r>
        <w:t>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</w:t>
      </w:r>
      <w:r>
        <w:t>ом лицу, подавшему жалобу, в течение одного рабочего дня с момента принятия решения по жалобе.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Уполномоченный на рассмотрение жалобы орган принимает решение об отказе в рассмотрении жалобы в течение пяти рабочих </w:t>
      </w:r>
      <w:r>
        <w:t>дней со дня получения жалобы, если: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57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58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</w:t>
      </w:r>
      <w:r>
        <w:t>кона, и не содержит ходатайства о восстановлении пропущенного срока на подачу жалобы;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2" w:name="P689"/>
      <w:bookmarkEnd w:id="42"/>
      <w:r>
        <w:t>3) до принятия решения по жалобе от контролируемого лица, ее подавшего, пос</w:t>
      </w:r>
      <w:r>
        <w:t>тупило заявление об отзыве жалобы;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жалоба содержит нецензурные либо оскорбительны</w:t>
      </w:r>
      <w:r>
        <w:t>е выражения, угрозы жизни, здоровью и имуществу должностных лиц контрольного (надзорного) органа, а также членов их семей;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3" w:name="P694"/>
      <w:bookmarkEnd w:id="43"/>
      <w:r>
        <w:t>8) жалоба подана в ненадлежащий уполномоченный орган;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11715A" w:rsidRDefault="00087105">
      <w:pPr>
        <w:pStyle w:val="ConsPlusNormal0"/>
        <w:jc w:val="both"/>
      </w:pPr>
      <w:r>
        <w:t xml:space="preserve">(часть 1 в ред. Федерального </w:t>
      </w:r>
      <w:hyperlink r:id="rId19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Исключен. - Федеральный </w:t>
      </w:r>
      <w:hyperlink r:id="rId19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Отказ</w:t>
      </w:r>
      <w:r>
        <w:t xml:space="preserve"> в рассмотрении жалобы по основаниям, указанным в </w:t>
      </w:r>
      <w:hyperlink w:anchor="P689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4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</w:t>
      </w:r>
      <w:r>
        <w:lastRenderedPageBreak/>
        <w:t>должностных лиц.</w:t>
      </w:r>
    </w:p>
    <w:p w:rsidR="0011715A" w:rsidRDefault="00087105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19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44" w:name="P701"/>
      <w:bookmarkEnd w:id="44"/>
      <w:r>
        <w:t>Статья 43. Порядок рассмотрения жалобы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Уполномоченный на рассмотрение жалоб</w:t>
      </w:r>
      <w:r>
        <w:t>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</w:t>
      </w:r>
      <w:r>
        <w:t xml:space="preserve">оном тайну. </w:t>
      </w:r>
      <w:hyperlink r:id="rId196" w:tooltip="Постановление Правительства РФ от 21.04.2018 N 482 (ред. от 07.04.2025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</w:t>
      </w:r>
      <w:r>
        <w:t>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1715A" w:rsidRDefault="00087105">
      <w:pPr>
        <w:pStyle w:val="ConsPlusNormal0"/>
        <w:jc w:val="both"/>
      </w:pPr>
      <w:r>
        <w:t xml:space="preserve">(часть 1 в ред. Федерального </w:t>
      </w:r>
      <w:hyperlink r:id="rId19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</w:t>
      </w:r>
      <w:r>
        <w:t>ания контрольной (надзорной) деятельности сведений о ходе рассмотрения жалоб.</w:t>
      </w:r>
    </w:p>
    <w:p w:rsidR="0011715A" w:rsidRDefault="00087105">
      <w:pPr>
        <w:pStyle w:val="ConsPlusNormal0"/>
        <w:jc w:val="both"/>
      </w:pPr>
      <w:r>
        <w:t xml:space="preserve">(часть 1.1 введена Федеральным </w:t>
      </w:r>
      <w:hyperlink r:id="rId19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</w:t>
      </w:r>
      <w:r>
        <w:t>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1715A" w:rsidRDefault="00087105">
      <w:pPr>
        <w:pStyle w:val="ConsPlusNormal0"/>
        <w:jc w:val="both"/>
      </w:pPr>
      <w:r>
        <w:t xml:space="preserve">(часть 2 в ред. Федерального </w:t>
      </w:r>
      <w:hyperlink r:id="rId1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1715A" w:rsidRDefault="00087105">
      <w:pPr>
        <w:pStyle w:val="ConsPlusNormal0"/>
        <w:jc w:val="both"/>
      </w:pPr>
      <w:r>
        <w:t xml:space="preserve">(часть 2.1 введена Федеральным </w:t>
      </w:r>
      <w:hyperlink r:id="rId2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</w:t>
      </w:r>
      <w:r>
        <w:t>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</w:t>
      </w:r>
      <w:r>
        <w:t>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</w:t>
      </w:r>
      <w:r>
        <w:t>ляется основанием для отказа в рассмотрении жалобы.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</w:t>
      </w:r>
      <w:r>
        <w:t>ных им организаций.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1715A" w:rsidRDefault="00087105">
      <w:pPr>
        <w:pStyle w:val="ConsPlusNormal0"/>
        <w:jc w:val="both"/>
      </w:pPr>
      <w:r>
        <w:t xml:space="preserve">(часть 4.1 введена Федеральным </w:t>
      </w:r>
      <w:hyperlink r:id="rId20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</w:t>
      </w:r>
      <w:r>
        <w:t xml:space="preserve">рольный (надзорный) орган, решение и </w:t>
      </w:r>
      <w:r>
        <w:lastRenderedPageBreak/>
        <w:t>(или) действие (бездействие) должностного лица которого обжалуются.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оставляет жалобу без удовлетворени</w:t>
      </w:r>
      <w:r>
        <w:t>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Решение уполномоченного на рассмотрение жалобы органа, со</w:t>
      </w:r>
      <w:r>
        <w:t>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</w:t>
      </w:r>
      <w:r>
        <w:t>озднее одного рабочего дня со дня его принятия.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11715A" w:rsidRDefault="00087105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11715A" w:rsidRDefault="00087105">
      <w:pPr>
        <w:pStyle w:val="ConsPlusTitle0"/>
        <w:jc w:val="center"/>
      </w:pPr>
      <w:r>
        <w:t>СОБЛЮДЕНИЯ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44. Программа проф</w:t>
      </w:r>
      <w:r>
        <w:t>илактики рисков причинения вреда (ущерба) охраняемым законом ценностям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стимулирование добросовестного соблюдения обязательн</w:t>
      </w:r>
      <w:r>
        <w:t>ых требований всеми контролируемыми лицами;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создание условий для доведения обязательных тре</w:t>
      </w:r>
      <w:r>
        <w:t>бований до контролируемых лиц, повышение информированности о способах их соблюдения.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</w:t>
      </w:r>
      <w:r>
        <w:t>аждому виду контроля и состоит из следующих разделов: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анализ текущего состояния осуществления вида контроля, описание текущего уровня </w:t>
      </w:r>
      <w:r>
        <w:lastRenderedPageBreak/>
        <w:t>развития профилактической деятельности контрольного (надзорного) органа, характеристика проблем, на решение которых нап</w:t>
      </w:r>
      <w:r>
        <w:t>равлена программа профилактики рисков причинения вреда;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показатели результативности и эффективност</w:t>
      </w:r>
      <w:r>
        <w:t>и программы профилактики рисков причинения вреда.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</w:t>
      </w:r>
      <w:hyperlink r:id="rId202" w:tooltip="Постановление Правительства РФ от 25.06.2021 N 990 (ред. от 23.05.2025) &quot;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&quot; {Конс">
        <w:r>
          <w:rPr>
            <w:color w:val="0000FF"/>
          </w:rPr>
          <w:t>Порядок</w:t>
        </w:r>
      </w:hyperlink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</w:t>
      </w:r>
      <w:r>
        <w:t>ой Федерации.</w:t>
      </w:r>
    </w:p>
    <w:p w:rsidR="0011715A" w:rsidRDefault="00087105">
      <w:pPr>
        <w:pStyle w:val="ConsPlusNormal0"/>
        <w:jc w:val="both"/>
      </w:pPr>
      <w:r>
        <w:t xml:space="preserve">(часть 4 в ред. Федерального </w:t>
      </w:r>
      <w:hyperlink r:id="rId20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сайте контрольного (надзорного) орга</w:t>
      </w:r>
      <w:r>
        <w:t>на в сети "Интернет".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Контрольный (надзорный) орган может проводить профилактические мероприяти</w:t>
      </w:r>
      <w:r>
        <w:t>я, не предусмотренные программой профилактики рисков причинения вреда.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5" w:name="P750"/>
      <w:bookmarkEnd w:id="45"/>
      <w:r>
        <w:t>1) информирование;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6" w:name="P751"/>
      <w:bookmarkEnd w:id="46"/>
      <w:r>
        <w:t>2) обобщение правоприменительной практики;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7" w:name="P752"/>
      <w:bookmarkEnd w:id="47"/>
      <w:r>
        <w:t>3) меры стимулирования добросовестности;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8" w:name="P753"/>
      <w:bookmarkEnd w:id="48"/>
      <w:r>
        <w:t>4) объявление предостережения;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49" w:name="P754"/>
      <w:bookmarkEnd w:id="49"/>
      <w:r>
        <w:t>5) консультирование;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самообследование;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0" w:name="P756"/>
      <w:bookmarkEnd w:id="50"/>
      <w:r>
        <w:t>7) профилактический визит.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Виды профилактических мероприятий, которые проводятся при осуществлен</w:t>
      </w:r>
      <w:r>
        <w:t xml:space="preserve">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0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51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3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4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56" w:tooltip="7) профилактический визит.">
        <w:r>
          <w:rPr>
            <w:color w:val="0000FF"/>
          </w:rPr>
          <w:t xml:space="preserve">7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50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3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4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56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</w:t>
      </w:r>
      <w:r>
        <w:t>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</w:t>
      </w:r>
      <w:r>
        <w:t xml:space="preserve"> 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законом, профи</w:t>
      </w:r>
      <w:r>
        <w:t>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</w:t>
      </w:r>
      <w:r>
        <w:t>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</w:t>
      </w:r>
      <w:r>
        <w:t>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мероприятий, либо в случаях, предусмотренных настоящим Федера</w:t>
      </w:r>
      <w:r>
        <w:t xml:space="preserve">льным законом, принимает меры, указанные в </w:t>
      </w:r>
      <w:hyperlink w:anchor="P153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</w:t>
      </w:r>
      <w:r>
        <w:t>нных системах (при их наличии) и в иных формах.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1" w:name="P768"/>
      <w:bookmarkEnd w:id="51"/>
      <w: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государст</w:t>
      </w:r>
      <w:r>
        <w:t>венного контроля (надзора), муниципального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</w:t>
      </w:r>
      <w:hyperlink r:id="rId207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</w:t>
      </w:r>
      <w:r>
        <w:lastRenderedPageBreak/>
        <w:t>содержащих обязательные требования, оценка соблюдения которых является пре</w:t>
      </w:r>
      <w:r>
        <w:t>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утвержденные проверочные листы в формате, допускающем их использование для самообследования;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руководств</w:t>
      </w:r>
      <w:r>
        <w:t xml:space="preserve">а по соблюдению обязательных требований, разработанные и утвержденные в соответствии с Федеральным </w:t>
      </w:r>
      <w:hyperlink r:id="rId208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</w:t>
      </w:r>
      <w:r>
        <w:t>х требований, порядок отнесения объектов контроля к категориям риска;</w:t>
      </w:r>
    </w:p>
    <w:p w:rsidR="0011715A" w:rsidRDefault="00087105">
      <w:pPr>
        <w:pStyle w:val="ConsPlusNormal0"/>
        <w:jc w:val="both"/>
      </w:pPr>
      <w:r>
        <w:t xml:space="preserve">(п. 6 в ред. Федерального </w:t>
      </w:r>
      <w:hyperlink r:id="rId20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</w:t>
      </w:r>
      <w:r>
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11715A" w:rsidRDefault="00087105">
      <w:pPr>
        <w:pStyle w:val="ConsPlusNormal0"/>
        <w:jc w:val="both"/>
      </w:pPr>
      <w:r>
        <w:t xml:space="preserve">(п. 7 в ред. Федерального </w:t>
      </w:r>
      <w:hyperlink r:id="rId21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9) исчерпывающий </w:t>
      </w:r>
      <w:hyperlink r:id="rId211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11) сведения о при</w:t>
      </w:r>
      <w:r>
        <w:t>менении контрольным (надзорным) органом мер стимулирования добросовестности контролируемых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13) доклады, содержащие рез</w:t>
      </w:r>
      <w:r>
        <w:t>ультаты обобщения правоприменительной практики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15) информацию о способах и процедуре самообследования (при ее наличии), в том числе методические рек</w:t>
      </w:r>
      <w:r>
        <w:t>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16) иные сведения, предусмотренные нормативными право</w:t>
      </w:r>
      <w:r>
        <w:t>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Обобщение право</w:t>
      </w:r>
      <w:r>
        <w:t>применительной практики проводится для решения следующих задач: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выявление типичных </w:t>
      </w:r>
      <w:r>
        <w:t>нарушений обязательных требований, причин, факторов и условий, способствующих возникновению указанных нарушений;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</w:t>
      </w:r>
      <w:r>
        <w:t>одготовка предложений об актуализации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 итогам обобщения правоприменительной п</w:t>
      </w:r>
      <w:r>
        <w:t>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Доклад о правоприменительной практике </w:t>
      </w:r>
      <w:r>
        <w:t>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</w:t>
      </w:r>
      <w:r>
        <w:t>а о правоприменительной практике.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</w:t>
      </w:r>
      <w:r>
        <w:t>азанные в положении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2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</w:t>
      </w:r>
      <w:r>
        <w:t>алее - меры стимулирования добросовестности), если такие меры предусмотрены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 xml:space="preserve">3. При оценке добросовестности контролируемых лиц могут учитываться сведения, указанные в </w:t>
      </w:r>
      <w:hyperlink w:anchor="P401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</w:t>
      </w:r>
      <w:r>
        <w:t>производственный объект, если иное не установлено федеральным законом о виде контроля.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1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</w:t>
      </w:r>
      <w:r>
        <w:t>азмещаются на официальном сайте контрольного (надзорного) органа в сети "Интернет".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2" w:name="P810"/>
      <w:bookmarkEnd w:id="52"/>
      <w:r>
        <w:t xml:space="preserve"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</w:t>
      </w:r>
      <w:r>
        <w:t xml:space="preserve">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</w:t>
      </w:r>
      <w:r>
        <w:t>требований, если это предусмотрено положением о виде контроля.</w:t>
      </w:r>
    </w:p>
    <w:p w:rsidR="0011715A" w:rsidRDefault="00087105">
      <w:pPr>
        <w:pStyle w:val="ConsPlusNormal0"/>
        <w:jc w:val="both"/>
      </w:pPr>
      <w:r>
        <w:t xml:space="preserve">(часть 6 введена Федеральным </w:t>
      </w:r>
      <w:hyperlink r:id="rId21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3" w:name="P812"/>
      <w:bookmarkEnd w:id="53"/>
      <w:r>
        <w:t>7. Правила и критерии присвоения публичной оценки уровня соблюдения обязател</w:t>
      </w:r>
      <w:r>
        <w:t>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</w:t>
      </w:r>
      <w:r>
        <w:t>нии которых присвоение такой оценки обязательно.</w:t>
      </w:r>
    </w:p>
    <w:p w:rsidR="0011715A" w:rsidRDefault="00087105">
      <w:pPr>
        <w:pStyle w:val="ConsPlusNormal0"/>
        <w:jc w:val="both"/>
      </w:pPr>
      <w:r>
        <w:t xml:space="preserve">(часть 7 введена Федеральным </w:t>
      </w:r>
      <w:hyperlink r:id="rId2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11715A" w:rsidRDefault="00087105">
      <w:pPr>
        <w:pStyle w:val="ConsPlusNormal0"/>
        <w:jc w:val="both"/>
      </w:pPr>
      <w:r>
        <w:t xml:space="preserve">(часть 1 в ред. Федерального </w:t>
      </w:r>
      <w:hyperlink r:id="rId21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</w:t>
      </w:r>
      <w:r>
        <w:t xml:space="preserve">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</w:t>
      </w:r>
      <w:r>
        <w:t xml:space="preserve">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</w:t>
      </w:r>
      <w:r>
        <w:t xml:space="preserve">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</w:t>
      </w:r>
      <w:r>
        <w:lastRenderedPageBreak/>
        <w:t>контролируемого лица, которые могут привести или приводят к нарушению об</w:t>
      </w:r>
      <w:r>
        <w:t>язательных требований.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</w:t>
      </w:r>
      <w:r>
        <w:t>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</w:t>
      </w:r>
      <w:r>
        <w:t>облюдения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</w:t>
      </w:r>
      <w:r>
        <w:t>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Контрольные (надзорные) органы осуще</w:t>
      </w:r>
      <w:r>
        <w:t>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11715A" w:rsidRDefault="0011715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До 0</w:t>
            </w:r>
            <w:r>
              <w:rPr>
                <w:color w:val="392C69"/>
              </w:rPr>
              <w:t>1.01.2030 установлены особенности направления обращений по вопросу осуществления консультирования (</w:t>
            </w:r>
            <w:hyperlink r:id="rId218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Title0"/>
        <w:spacing w:before="300"/>
        <w:ind w:firstLine="540"/>
        <w:jc w:val="both"/>
        <w:outlineLvl w:val="2"/>
      </w:pPr>
      <w:r>
        <w:t>Статья 50. Консультирование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21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При осуществлении консультирования должностное лицо контрольного (надзорного) органа </w:t>
      </w:r>
      <w:r>
        <w:lastRenderedPageBreak/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ходе консультирования не может</w:t>
      </w:r>
      <w:r>
        <w:t xml:space="preserve">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</w:t>
      </w:r>
      <w:r>
        <w:t>ых в рамках контрольного (надзорного) мероприятия экспертизы, испытаний.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Конт</w:t>
      </w:r>
      <w:r>
        <w:t>рольные (надзорные) органы осуществляют учет консультирований.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целях добровольного определения контролируемыми лицами уровн</w:t>
      </w:r>
      <w:r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</w:t>
      </w:r>
      <w:r>
        <w:t>ицами сведений о соответствии принадлежащих им объектов контроля критериям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4" w:name="P842"/>
      <w:bookmarkEnd w:id="54"/>
      <w: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>
        <w:t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самообследование без идентификации пользователя.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842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Декларация соблюдения обязательных требований направляется контролируемым лицом в контрольный (надзорный) орган, который осуществляет ее</w:t>
      </w:r>
      <w:r>
        <w:t xml:space="preserve">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</w:t>
      </w:r>
      <w:r>
        <w:t>а также использовать такие сведения в рекламной продукции.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</w:t>
      </w:r>
      <w:r>
        <w:t>ларации контрольным (надзорным) органом.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</w:t>
      </w:r>
      <w:r>
        <w:t>изменения содержащихся в ней сведений.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</w:t>
      </w:r>
      <w:r>
        <w:t>те контрольного (надзорного) органа в сети "Интернет".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</w:t>
      </w:r>
      <w:r>
        <w:t>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</w:t>
      </w:r>
      <w:r>
        <w:t>ируемое лицо может вновь принять декларацию соблюдения обязательных требований по результатам самообследования.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До 0</w:t>
            </w:r>
            <w:r>
              <w:rPr>
                <w:color w:val="392C69"/>
              </w:rPr>
              <w:t>1.01.2030 установлены особенности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Title0"/>
        <w:spacing w:before="300"/>
        <w:ind w:firstLine="540"/>
        <w:jc w:val="both"/>
        <w:outlineLvl w:val="2"/>
      </w:pPr>
      <w:r>
        <w:t>Статья 52. Профилактический визит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 ред. Федерального </w:t>
      </w:r>
      <w:hyperlink r:id="rId2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</w:t>
      </w:r>
      <w:r>
        <w:t>онференц-связи или мобильного приложения "Инспектор".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</w:t>
      </w:r>
      <w:r>
        <w:t>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</w:t>
      </w:r>
      <w:r>
        <w:t>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 итогам проведения профилактического визита объекту контроля может быть присвоена публичн</w:t>
      </w:r>
      <w:r>
        <w:t xml:space="preserve">ая оценка уровня соблюдения обязательных требований в соответствии с </w:t>
      </w:r>
      <w:hyperlink w:anchor="P810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2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 xml:space="preserve">7 </w:t>
        </w:r>
        <w:r>
          <w:rPr>
            <w:color w:val="0000FF"/>
          </w:rPr>
          <w:lastRenderedPageBreak/>
          <w:t>статьи 48</w:t>
        </w:r>
      </w:hyperlink>
      <w:r>
        <w:t xml:space="preserve"> настоящего Федерального закона.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52.1. Обязательный профилактический визит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(введе</w:t>
      </w:r>
      <w:r>
        <w:t xml:space="preserve">на Федеральным </w:t>
      </w:r>
      <w:hyperlink r:id="rId2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438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5" w:name="P870"/>
      <w:bookmarkEnd w:id="55"/>
      <w:r>
        <w:t>2) в отношении контролируемых лиц, представивших уведомлени</w:t>
      </w:r>
      <w:r>
        <w:t xml:space="preserve">е о начале осуществления отдельных видов предпринимательской деятельности в соответствии со </w:t>
      </w:r>
      <w:hyperlink r:id="rId22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статьей 8</w:t>
        </w:r>
      </w:hyperlink>
      <w:r>
        <w:t xml:space="preserve"> Федерального закона от 26 </w:t>
      </w:r>
      <w:r>
        <w:t>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</w:t>
      </w:r>
      <w:r>
        <w:t>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при наступлении события, указанного в программе проверок, е</w:t>
      </w:r>
      <w:r>
        <w:t>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11715A" w:rsidRDefault="001171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О проведении профилактических визитов, не предусматривающих отказа, по поручен</w:t>
            </w:r>
            <w:r>
              <w:rPr>
                <w:color w:val="392C69"/>
              </w:rPr>
              <w:t xml:space="preserve">иям Президента, Председателя Правительства, его Заместителя, запланированных на 2025 г., или не завершенных до 01.01.2025, см. </w:t>
            </w:r>
            <w:hyperlink r:id="rId22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Normal0"/>
        <w:spacing w:before="300"/>
        <w:ind w:firstLine="540"/>
        <w:jc w:val="both"/>
      </w:pPr>
      <w:bookmarkStart w:id="56" w:name="P874"/>
      <w:bookmarkEnd w:id="56"/>
      <w:r>
        <w:t>4) по поручению: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а) Президента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</w:t>
      </w:r>
      <w:r>
        <w:t xml:space="preserve">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в) высшего должностного лица субъекта Российской Ф</w:t>
      </w:r>
      <w:r>
        <w:t>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</w:t>
      </w:r>
      <w:r>
        <w:t>ации).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7" w:name="P878"/>
      <w:bookmarkEnd w:id="57"/>
      <w:r>
        <w:lastRenderedPageBreak/>
        <w:t xml:space="preserve">2. Правительство Российской Федерации вправе установить иные </w:t>
      </w:r>
      <w:hyperlink r:id="rId227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случаи</w:t>
        </w:r>
      </w:hyperlink>
      <w:r>
        <w:t xml:space="preserve"> проведения обязательных профилактических визитов в отношении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Обязательный профилактический виз</w:t>
      </w:r>
      <w:r>
        <w:t>ит не предусматривает отказ контролируемого лица от его проведения.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</w:t>
      </w:r>
      <w:r>
        <w:t>спытание, экспертизу.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</w:t>
      </w:r>
      <w:r>
        <w:t xml:space="preserve">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</w:t>
      </w:r>
      <w:r>
        <w:t xml:space="preserve">ого поручения принимается поручение Заместителя Председателя Правительства Российской Федерации в соответствии с </w:t>
      </w:r>
      <w:hyperlink w:anchor="P883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8" w:name="P883"/>
      <w:bookmarkEnd w:id="58"/>
      <w:r>
        <w:t>7. Поручения заместителей Председателя Правительства Российской Федерации, согл</w:t>
      </w:r>
      <w:r>
        <w:t xml:space="preserve">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</w:t>
      </w:r>
      <w:r>
        <w:t>следующие сведения: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обязательные профилактические визиты;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предмет обязательного профилактического визита;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Срок проведения обязательного профилактического визита не может превышать десять рабочих дней и может быть продл</w:t>
      </w:r>
      <w:r>
        <w:t>ен на срок, необходимый для проведения экспертизы, испытаний.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</w:t>
      </w:r>
      <w:r>
        <w:t xml:space="preserve">в порядке, предусмотренном </w:t>
      </w:r>
      <w:hyperlink w:anchor="P153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Контролируемое лицо или ег</w:t>
      </w:r>
      <w:r>
        <w:t xml:space="preserve">о представитель знакомится с содержанием акта обязательного профилактического визита в порядке, предусмотренном </w:t>
      </w:r>
      <w:hyperlink w:anchor="P1526" w:tooltip="Статья 88. Ознакомление с результатами контрольного (надзорного) мероприятия">
        <w:r>
          <w:rPr>
            <w:color w:val="0000FF"/>
          </w:rPr>
          <w:t>статьей 88</w:t>
        </w:r>
      </w:hyperlink>
      <w:r>
        <w:t xml:space="preserve"> настоящего </w:t>
      </w:r>
      <w:r>
        <w:lastRenderedPageBreak/>
        <w:t>Федерального</w:t>
      </w:r>
      <w:r>
        <w:t xml:space="preserve"> закона для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</w:t>
      </w:r>
      <w:r>
        <w:t xml:space="preserve">филактического визита в порядке, предусмотренном </w:t>
      </w:r>
      <w:hyperlink w:anchor="P1136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Федерального закона для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12.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</w:t>
      </w:r>
      <w:r>
        <w:t>визита принять решение о повторном проведении обязательного профилактического визита в отношении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13. Предписание об устранении выявленных нарушений обязательных требований выдается контролируемому лицу в случае, если такие нарушения н</w:t>
      </w:r>
      <w:r>
        <w:t xml:space="preserve">е устранены до окончания проведения обязательного профилактического визита в порядке, предусмотренном </w:t>
      </w:r>
      <w:hyperlink w:anchor="P1553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</w:t>
      </w:r>
      <w:r>
        <w:t>закона.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52.2. Профилактический визит по инициативе контролируемого лица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(введена Федеральным </w:t>
      </w:r>
      <w:hyperlink r:id="rId2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Профилактический визит по инициативе контролируемого лица може</w:t>
      </w:r>
      <w:r>
        <w:t>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Контролируемое лицо подает заявление о</w:t>
      </w:r>
      <w:r>
        <w:t xml:space="preserve">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</w:t>
      </w:r>
      <w:r>
        <w:t>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случае принятия решения о проведении профилактического визита контрольный (надзорный) о</w:t>
      </w:r>
      <w:r>
        <w:t>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от</w:t>
      </w:r>
      <w:r>
        <w:t xml:space="preserve"> контролируемого лица поступило уведомление об отзыве заявления;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</w:t>
      </w:r>
      <w:r>
        <w:t>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3) в течение года до даты подачи заявления контрольным (надзорным) органом проведен профилактический визит по ранее поданн</w:t>
      </w:r>
      <w:r>
        <w:t>ому заявлению;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Решение об отказе в проведении профилактического визита может быть </w:t>
      </w:r>
      <w:r>
        <w:t>обжаловано контролируемым лицом в порядке, установленном настоящим Федеральным законом.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</w:t>
      </w:r>
      <w:r>
        <w:t>чем за пять рабочих дней до даты его проведения.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Предписания об устранении выявленных в ходе профилактического визита нарушений обязательных требований контролируемым лицам </w:t>
      </w:r>
      <w:r>
        <w:t>не могут выдаваться.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</w:t>
      </w:r>
      <w:r>
        <w:t>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целях снижения рисков причинения вред</w:t>
      </w:r>
      <w:r>
        <w:t xml:space="preserve">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29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которые</w:t>
      </w:r>
      <w:r>
        <w:t xml:space="preserve">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</w:t>
      </w:r>
      <w:r>
        <w:t>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59" w:name="P917"/>
      <w:bookmarkEnd w:id="59"/>
      <w:r>
        <w:t xml:space="preserve">2. </w:t>
      </w:r>
      <w:hyperlink r:id="rId23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утверждению, применени</w:t>
      </w:r>
      <w:r>
        <w:t>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(часть 2 в ред. Федерального </w:t>
      </w:r>
      <w:hyperlink r:id="rId2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Исключен. - Федеральный </w:t>
      </w:r>
      <w:hyperlink r:id="rId2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</w:t>
      </w:r>
      <w:r>
        <w:t>021 N 170-ФЗ.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</w:t>
      </w:r>
      <w:r>
        <w:lastRenderedPageBreak/>
        <w:t>электронной форме посредством внесения ответов на контрольные вопросы и</w:t>
      </w:r>
      <w:r>
        <w:t xml:space="preserve"> заверяются усиленной квалифицированной электронной подписью инспектора.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</w:t>
      </w:r>
      <w:r>
        <w:t>ава 11. Независимая оценка соблюдения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</w:t>
      </w:r>
      <w:r>
        <w:t>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 т</w:t>
      </w:r>
      <w:r>
        <w:t>ребования к такой независимой оценке.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</w:t>
      </w:r>
      <w:r>
        <w:t>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Плановые контрольные (надзо</w:t>
      </w:r>
      <w:r>
        <w:t>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Формирование и ведение реестра заключений о соответствии осуществляются </w:t>
      </w:r>
      <w:r>
        <w:t>национальным органом по аккредитации.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Объектами подтвержде</w:t>
      </w:r>
      <w:r>
        <w:t>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</w:t>
      </w:r>
      <w:r>
        <w:t>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В случае осуществления контролируемым лицом одного вида деятельности в несколь</w:t>
      </w:r>
      <w:r>
        <w:t>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</w:t>
      </w:r>
      <w:r>
        <w:t xml:space="preserve"> соблюдения обязательных требований, оформляется приложением к заключению о соответствии.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</w:t>
      </w:r>
      <w:r>
        <w:lastRenderedPageBreak/>
        <w:t>проводится отдельно по каждому виду деятельности.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 случае, если в результате оценки соблюдени</w:t>
      </w:r>
      <w:r>
        <w:t>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В случае причинения вреда (ущерба) охраняемым законом ценностям со стороны контр</w:t>
      </w:r>
      <w:r>
        <w:t>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</w:t>
      </w:r>
      <w:r>
        <w:t>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</w:t>
      </w:r>
      <w:r>
        <w:t>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при</w:t>
      </w:r>
      <w:r>
        <w:t>знании результатов деятельности).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</w:t>
      </w:r>
      <w:r>
        <w:t>ту вида контроля либо охватывает более широкий круг вопросов.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</w:t>
      </w:r>
      <w:r>
        <w:t>было заключено соглашение о признании результатов деятельности.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</w:t>
      </w:r>
      <w:r>
        <w:t>твенный реестр саморегулируемых организаций.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</w:t>
      </w:r>
      <w:r>
        <w:t>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0" w:name="P945"/>
      <w:bookmarkEnd w:id="60"/>
      <w:r>
        <w:t xml:space="preserve">6. Правительство </w:t>
      </w:r>
      <w:r>
        <w:t>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</w:t>
      </w:r>
      <w:r>
        <w:t>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</w:t>
      </w:r>
      <w:r>
        <w:t xml:space="preserve"> признании результатов деятельности. Указанные критерии могут учитывать:</w:t>
      </w:r>
    </w:p>
    <w:p w:rsidR="0011715A" w:rsidRDefault="00087105">
      <w:pPr>
        <w:pStyle w:val="ConsPlusNormal0"/>
        <w:jc w:val="both"/>
      </w:pPr>
      <w:r>
        <w:lastRenderedPageBreak/>
        <w:t xml:space="preserve">(в ред. Федерального </w:t>
      </w:r>
      <w:hyperlink r:id="rId2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</w:t>
      </w:r>
      <w:r>
        <w:t>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совокупный реальный вред (ущерб) вследствие недостатков произведенных</w:t>
      </w:r>
      <w:r>
        <w:t xml:space="preserve"> членами саморегулируемой организации товаров (работ, услуг) и изменение такого вреда (ущерба) во времени;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235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осуществление выпл</w:t>
      </w:r>
      <w:r>
        <w:t xml:space="preserve">ат из компенсационного фонда саморегулируемой организации в соответствии с Федеральным </w:t>
      </w:r>
      <w:hyperlink r:id="rId23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</w:t>
      </w:r>
      <w:r>
        <w:t xml:space="preserve"> саморегулируемой организации от осуществления таких выплат;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эффективность контроля саморегулируемой организации за деятельностью </w:t>
      </w:r>
      <w:r>
        <w:t>своих членов;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деятельности саморегулируемых</w:t>
      </w:r>
      <w:r>
        <w:t xml:space="preserve"> организаций.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5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</w:t>
      </w:r>
      <w:r>
        <w:t>надзорный) орган.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11715A" w:rsidRDefault="00087105">
      <w:pPr>
        <w:pStyle w:val="ConsPlusTitle0"/>
        <w:jc w:val="center"/>
      </w:pPr>
      <w:r>
        <w:t>КОНТРОЛЯ (НАДЗОРА), МУНИЦИПАЛЬНОГО КОНТРОЛЯ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bookmarkStart w:id="61" w:name="P960"/>
      <w:bookmarkEnd w:id="61"/>
      <w:r>
        <w:t>Глава 12. Контрольные (надзорные)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</w:t>
      </w:r>
      <w:r>
        <w:t>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>
        <w:t>нных объектах).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2" w:name="P965"/>
      <w:bookmarkEnd w:id="62"/>
      <w:r>
        <w:lastRenderedPageBreak/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3" w:name="P966"/>
      <w:bookmarkEnd w:id="63"/>
      <w:r>
        <w:t>1) контрольная закупка;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мониторинговая закупка;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выборочный контроль;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инспекционный визит;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рейдовый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4" w:name="P971"/>
      <w:bookmarkEnd w:id="64"/>
      <w:r>
        <w:t>6) документарная проверка;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выездная проверка.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5" w:name="P973"/>
      <w:bookmarkEnd w:id="65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наблюдение за соблюдением обязательн</w:t>
      </w:r>
      <w:r>
        <w:t>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выездное обследование.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</w:t>
      </w:r>
      <w:r>
        <w:t xml:space="preserve">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965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</w:t>
      </w:r>
      <w:r>
        <w:t>ебуют дополнительного указания в положении о виде контроля на их проведение.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23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,</w:t>
      </w:r>
      <w:r>
        <w:t xml:space="preserve"> от 28.12.2024 </w:t>
      </w:r>
      <w:hyperlink r:id="rId2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</w:t>
      </w:r>
      <w:r>
        <w:t>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 xml:space="preserve">(часть 5 в ред. Федерального </w:t>
      </w:r>
      <w:hyperlink r:id="rId2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Правительство Российской Федерации по согласованию с Генеральной прокура</w:t>
      </w:r>
      <w:r>
        <w:t>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11715A" w:rsidRDefault="00087105">
      <w:pPr>
        <w:pStyle w:val="ConsPlusNormal0"/>
        <w:jc w:val="both"/>
      </w:pPr>
      <w:r>
        <w:t xml:space="preserve">(часть 6 введена Федеральным </w:t>
      </w:r>
      <w:hyperlink r:id="rId2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Основанием для проведения контрольных (надзорных) мероприятий,</w:t>
      </w:r>
      <w:r>
        <w:t xml:space="preserve"> за исключением случаев, указанных в </w:t>
      </w:r>
      <w:hyperlink w:anchor="P1000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6" w:name="P986"/>
      <w:bookmarkEnd w:id="66"/>
      <w:r>
        <w:lastRenderedPageBreak/>
        <w:t>1) наличие у контрольного (надзорного) органа сведений о причинении вреда (ущерба) или об угрозе причинения вреда (ущерба) охраняемым законом ц</w:t>
      </w:r>
      <w:r>
        <w:t xml:space="preserve">енностям с учетом положений </w:t>
      </w:r>
      <w:hyperlink w:anchor="P1026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jc w:val="both"/>
      </w:pPr>
      <w:r>
        <w:t xml:space="preserve">(п. 1 в ред. Федерального </w:t>
      </w:r>
      <w:hyperlink r:id="rId2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наступление сроков проведения ко</w:t>
      </w:r>
      <w:r>
        <w:t>нтрольных (надзорных) мероприятий, включенных в план проведения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7" w:name="P989"/>
      <w:bookmarkEnd w:id="67"/>
      <w: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</w:t>
      </w:r>
      <w:r>
        <w:t>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8" w:name="P991"/>
      <w:bookmarkEnd w:id="68"/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</w:t>
      </w:r>
      <w:r>
        <w:t>ступившим в органы прокуратуры материалам и обращениям;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63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</w:t>
        </w:r>
        <w:r>
          <w:rPr>
            <w:color w:val="0000FF"/>
          </w:rPr>
          <w:t>ью 1 статьи 95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69" w:name="P993"/>
      <w:bookmarkEnd w:id="69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выявление с</w:t>
      </w:r>
      <w:r>
        <w:t>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11715A" w:rsidRDefault="00087105">
      <w:pPr>
        <w:pStyle w:val="ConsPlusNormal0"/>
        <w:jc w:val="both"/>
      </w:pPr>
      <w:r>
        <w:t xml:space="preserve">(п. 7 введен Федеральным </w:t>
      </w:r>
      <w:hyperlink r:id="rId2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0" w:name="P996"/>
      <w:bookmarkEnd w:id="70"/>
      <w: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</w:t>
      </w:r>
      <w:r>
        <w:t xml:space="preserve">го </w:t>
      </w:r>
      <w:hyperlink r:id="rId24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</w:t>
      </w:r>
      <w:r>
        <w:t xml:space="preserve">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24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24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9.1</w:t>
        </w:r>
      </w:hyperlink>
      <w:r>
        <w:t xml:space="preserve">, </w:t>
      </w:r>
      <w:hyperlink r:id="rId24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24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4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14</w:t>
        </w:r>
      </w:hyperlink>
      <w:r>
        <w:t xml:space="preserve"> - </w:t>
      </w:r>
      <w:hyperlink r:id="rId25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5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52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5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25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25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34</w:t>
        </w:r>
      </w:hyperlink>
      <w:r>
        <w:t xml:space="preserve"> - </w:t>
      </w:r>
      <w:hyperlink r:id="rId25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36</w:t>
        </w:r>
      </w:hyperlink>
      <w:r>
        <w:t xml:space="preserve">, </w:t>
      </w:r>
      <w:hyperlink r:id="rId25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39</w:t>
        </w:r>
      </w:hyperlink>
      <w:r>
        <w:t xml:space="preserve">, </w:t>
      </w:r>
      <w:hyperlink r:id="rId25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40</w:t>
        </w:r>
      </w:hyperlink>
      <w:r>
        <w:t xml:space="preserve">, </w:t>
      </w:r>
      <w:hyperlink r:id="rId25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42</w:t>
        </w:r>
      </w:hyperlink>
      <w:r>
        <w:t xml:space="preserve"> - </w:t>
      </w:r>
      <w:hyperlink r:id="rId26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55</w:t>
        </w:r>
      </w:hyperlink>
      <w:r>
        <w:t xml:space="preserve"> и </w:t>
      </w:r>
      <w:hyperlink r:id="rId26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 xml:space="preserve">59 части 1 </w:t>
        </w:r>
        <w:r>
          <w:rPr>
            <w:color w:val="0000FF"/>
          </w:rPr>
          <w:t>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</w:t>
      </w:r>
      <w:r>
        <w:t>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</w:t>
      </w:r>
      <w:r>
        <w:t>окуратуры по месту нахождения объекта контроля;</w:t>
      </w:r>
    </w:p>
    <w:p w:rsidR="0011715A" w:rsidRDefault="00087105">
      <w:pPr>
        <w:pStyle w:val="ConsPlusNormal0"/>
        <w:jc w:val="both"/>
      </w:pPr>
      <w:r>
        <w:t xml:space="preserve">(п. 8 введен Федеральным </w:t>
      </w:r>
      <w:hyperlink r:id="rId26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1" w:name="P998"/>
      <w:bookmarkEnd w:id="71"/>
      <w:r>
        <w:t>9) уклонение контролируемого лица от проведения обязательного профилактического визита.</w:t>
      </w:r>
    </w:p>
    <w:p w:rsidR="0011715A" w:rsidRDefault="00087105">
      <w:pPr>
        <w:pStyle w:val="ConsPlusNormal0"/>
        <w:jc w:val="both"/>
      </w:pPr>
      <w:r>
        <w:t>(п. 9 в</w:t>
      </w:r>
      <w:r>
        <w:t xml:space="preserve">веден Федеральным </w:t>
      </w:r>
      <w:hyperlink r:id="rId2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2" w:name="P1000"/>
      <w:bookmarkEnd w:id="72"/>
      <w:r>
        <w:lastRenderedPageBreak/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</w:t>
      </w:r>
      <w:r>
        <w:t>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3" w:name="P1001"/>
      <w:bookmarkEnd w:id="73"/>
      <w:r>
        <w:t>3. При наличии соответствующего положения в федерал</w:t>
      </w:r>
      <w:r>
        <w:t xml:space="preserve">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</w:t>
      </w:r>
      <w:r>
        <w:t>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</w:t>
      </w:r>
      <w:r>
        <w:t>ющих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</w:t>
      </w:r>
      <w:r>
        <w:t>оцедур периодического подтверждения соответствия (компетентности).</w:t>
      </w:r>
    </w:p>
    <w:p w:rsidR="0011715A" w:rsidRDefault="00087105">
      <w:pPr>
        <w:pStyle w:val="ConsPlusNormal0"/>
        <w:jc w:val="both"/>
      </w:pPr>
      <w:r>
        <w:t xml:space="preserve">(часть 3 введена Федеральным </w:t>
      </w:r>
      <w:hyperlink r:id="rId26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</w:t>
      </w:r>
      <w:r>
        <w:t xml:space="preserve">в ред. Федерального </w:t>
      </w:r>
      <w:hyperlink r:id="rId2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</w:t>
      </w:r>
      <w:r>
        <w:t>и, органов местного самоуправления, из средств массовой информации;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</w:t>
      </w:r>
      <w:r>
        <w:t>в отношении иных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</w:t>
      </w:r>
      <w:r>
        <w:t>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целях проведения оценки достоверности поступивших сведений о причинении вреда (ущер</w:t>
      </w:r>
      <w:r>
        <w:t>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</w:t>
      </w:r>
      <w:r>
        <w:t>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запрашивает у контролируемого лица пояснения в отношении указанных сведений, однако </w:t>
      </w:r>
      <w:r>
        <w:lastRenderedPageBreak/>
        <w:t>представление таких пояснений и иных докумен</w:t>
      </w:r>
      <w:r>
        <w:t>тов не является обязательным;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Контрольный (надзорный) орган вправе обратитьс</w:t>
      </w:r>
      <w:r>
        <w:t>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</w:t>
      </w:r>
      <w:r>
        <w:t>дения.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Обращения (заявления) граждан и организаций, с</w:t>
      </w:r>
      <w:r>
        <w:t>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при подаче таких обращений (заявлений) гражданами и организациями либо их уп</w:t>
      </w:r>
      <w:r>
        <w:t>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</w:t>
      </w:r>
      <w:r>
        <w:t>данина или организации - документа, подтверждающего его полномочия;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</w:t>
      </w:r>
      <w:r>
        <w:t>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</w:t>
      </w:r>
      <w:r>
        <w:t xml:space="preserve">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В ходе </w:t>
      </w:r>
      <w:r>
        <w:t>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</w:t>
      </w:r>
      <w:r>
        <w:t xml:space="preserve">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</w:t>
      </w:r>
      <w:r>
        <w:t>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</w:t>
      </w:r>
      <w:r>
        <w:t xml:space="preserve">сматриваются контрольным (надзорным) органом в порядке, установленном Федеральным </w:t>
      </w:r>
      <w:hyperlink r:id="rId26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4. Сведения о личности гражданина, как лица, направившего заявление (обращение), могу</w:t>
      </w:r>
      <w:r>
        <w:t>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74" w:name="P1026"/>
      <w:bookmarkEnd w:id="74"/>
      <w:r>
        <w:t>Статья 60. Принятие решений о проведении контрольных (надзорных) мероприятий, предусматривающих взаимоде</w:t>
      </w:r>
      <w:r>
        <w:t>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 ред. Федерального </w:t>
      </w:r>
      <w:hyperlink r:id="rId26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</w:t>
      </w:r>
      <w:r>
        <w:t>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75" w:name="P1030"/>
      <w:bookmarkEnd w:id="75"/>
      <w:r>
        <w:t xml:space="preserve">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</w:t>
      </w:r>
      <w:hyperlink w:anchor="P986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части 1 статьи 57</w:t>
        </w:r>
      </w:hyperlink>
      <w:r>
        <w:t xml:space="preserve"> настоящего Федерального закона, приним</w:t>
      </w:r>
      <w:r>
        <w:t>ается при наличии достоверной информации: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 причинении вреда (ущерба) или непосредственной угрозе причинения вреда (ущерба) окружающей среде, которые влекут администра</w:t>
      </w:r>
      <w:r>
        <w:t xml:space="preserve">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268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 причин</w:t>
      </w:r>
      <w:r>
        <w:t>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</w:t>
      </w:r>
      <w:r>
        <w:t>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5) </w:t>
      </w:r>
      <w:r>
        <w:t>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об угрозе возникновения чрезвычайных ситуаций природного и (или) техногенного </w:t>
      </w:r>
      <w:r>
        <w:t>характера, эпидемий, эпизоотий.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при возникновении чрезвычайных ситуаций природного и (или) техногенного характера, эпидемий, эпизоотий;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6" w:name="P1039"/>
      <w:bookmarkEnd w:id="76"/>
      <w:r>
        <w:lastRenderedPageBreak/>
        <w:t xml:space="preserve">2) </w:t>
      </w:r>
      <w:r>
        <w:t>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</w:t>
      </w:r>
      <w:r>
        <w:t>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</w:t>
      </w:r>
      <w:r>
        <w:t>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7" w:name="P1040"/>
      <w:bookmarkEnd w:id="77"/>
      <w:r>
        <w:t xml:space="preserve">3) при поступлении обращений (заявлений) граждан в связи с </w:t>
      </w:r>
      <w:r>
        <w:t>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</w:t>
      </w:r>
      <w:r>
        <w:t>адзора);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4)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</w:t>
      </w:r>
      <w:r>
        <w:t>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при установлении факта распространения (предоставления) в сети "Инт</w:t>
      </w:r>
      <w:r>
        <w:t>ернет"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при поступлении информации о нарушении обязательных требований, предусмотренных </w:t>
      </w:r>
      <w:hyperlink r:id="rId269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</w:t>
      </w:r>
      <w:r>
        <w:t xml:space="preserve">я никотинсодержащей продукции", </w:t>
      </w:r>
      <w:hyperlink r:id="rId270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</w:t>
      </w:r>
      <w:r>
        <w:t>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В случаях, предусмотренных </w:t>
      </w:r>
      <w:hyperlink w:anchor="P1039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0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 части 2</w:t>
        </w:r>
      </w:hyperlink>
      <w:r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61. Организация проведения плановых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</w:t>
      </w:r>
      <w:r>
        <w:t>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</w:t>
      </w:r>
      <w:r>
        <w:t xml:space="preserve">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84" w:tooltip="7. Утратил силу. - Федеральный закон от 28.12.2024 N 540-ФЗ.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7 ст</w:t>
        </w:r>
        <w:r>
          <w:rPr>
            <w:color w:val="0000FF"/>
          </w:rPr>
          <w:t>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11715A" w:rsidRDefault="001171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01.01.2030 в планы включаются контрольные (надзорные) мероприятия только в отношении объектов, указанных в </w:t>
            </w:r>
            <w:hyperlink r:id="rId271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Normal0"/>
        <w:spacing w:before="300"/>
        <w:ind w:firstLine="540"/>
        <w:jc w:val="both"/>
      </w:pPr>
      <w:r>
        <w:t xml:space="preserve">3. </w:t>
      </w:r>
      <w:hyperlink r:id="rId272" w:tooltip="Постановление Правительства РФ от 31.12.2020 N 2428 (ред. от 23.05.2025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</w:t>
      </w:r>
      <w:r>
        <w:t xml:space="preserve"> контрольных (надзорных) мероприятий в течение года устанавливается Правительством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</w:t>
      </w:r>
      <w:r>
        <w:t xml:space="preserve"> плановых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</w:t>
      </w:r>
      <w:hyperlink r:id="rId273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</w:t>
      </w:r>
      <w:r>
        <w:t>курора Российской Федерации.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61.1. Индикаторы риска нарушения обязательных требований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(введена Федеральным </w:t>
      </w:r>
      <w:hyperlink r:id="rId27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</w:t>
      </w:r>
      <w:r>
        <w:t>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Положением о виде контроля может быть предусмотрено размещение в личных кабинетах контролируемого лица на едином портале госу</w:t>
      </w:r>
      <w:r>
        <w:t>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</w:t>
      </w:r>
      <w:r>
        <w:t>ении объекта контроля от таких параметров.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Методическое обеспечение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</w:t>
      </w:r>
      <w:r>
        <w:t>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 xml:space="preserve">Статья 62. Поручение Президента Российской Федерации, поручение </w:t>
      </w:r>
      <w:r>
        <w:lastRenderedPageBreak/>
        <w:t>Правительства Российской Федерации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78" w:name="P1067"/>
      <w:bookmarkEnd w:id="78"/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</w:t>
      </w:r>
      <w:r>
        <w:t>ветствии с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1.1. В случае, если поручение, указанное в </w:t>
      </w:r>
      <w:hyperlink w:anchor="P1067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 и (или) перечень контролируемых лиц, в отношении которых долж</w:t>
      </w:r>
      <w:r>
        <w:t xml:space="preserve">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1070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11715A" w:rsidRDefault="00087105">
      <w:pPr>
        <w:pStyle w:val="ConsPlusNormal0"/>
        <w:jc w:val="both"/>
      </w:pPr>
      <w:r>
        <w:t xml:space="preserve">(часть 1.1 введена Федеральным </w:t>
      </w:r>
      <w:hyperlink r:id="rId27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79" w:name="P1070"/>
      <w:bookmarkEnd w:id="79"/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контрольны</w:t>
      </w:r>
      <w:r>
        <w:t>е (надзорные)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контрольные (надзорные) мероприятия;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7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вид и п</w:t>
      </w:r>
      <w:r>
        <w:t>редмет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контрольные (надзорные) мероприятия.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Требование прокурора о проведении</w:t>
      </w:r>
      <w:r>
        <w:t xml:space="preserve">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</w:t>
      </w:r>
      <w:r>
        <w:t xml:space="preserve">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hyperlink r:id="rId277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</w:t>
      </w:r>
      <w:r>
        <w:t xml:space="preserve">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</w:t>
      </w:r>
      <w:hyperlink r:id="rId278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</w:t>
      </w:r>
      <w:r>
        <w:t>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</w:t>
      </w:r>
      <w:r>
        <w:t xml:space="preserve">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вид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</w:t>
      </w:r>
      <w:r>
        <w:t xml:space="preserve">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адрес места осуществления к</w:t>
      </w:r>
      <w:r>
        <w:t>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</w:t>
      </w:r>
      <w:r>
        <w:t>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соверша</w:t>
      </w:r>
      <w:r>
        <w:t>емых в рамках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13) дата проведения контрольного (надзорного) мероприятия, в том числе срок непосредств</w:t>
      </w:r>
      <w:r>
        <w:t xml:space="preserve">енного взаимодействия с контролируемым лицом (может не указываться в отношении </w:t>
      </w:r>
      <w:r>
        <w:lastRenderedPageBreak/>
        <w:t>рейдового осмотра в части срока непосредственного взаимодействия с контролируемым лицом);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</w:t>
      </w:r>
      <w:r>
        <w:t xml:space="preserve"> целях оценки соблюдения обязательных требований);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15) иные сведения, если э</w:t>
      </w:r>
      <w:r>
        <w:t>то предусмотрено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</w:t>
      </w:r>
      <w:r>
        <w:t>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28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отношении проведения контрольных (надзорных) мероприятий без взаимодействия не тре</w:t>
      </w:r>
      <w:r>
        <w:t>буется принятие решения о проведении данного контрольного (надзорного) мероприятия, предусмотренного настоящей статьей.</w:t>
      </w:r>
    </w:p>
    <w:p w:rsidR="0011715A" w:rsidRDefault="00087105">
      <w:pPr>
        <w:pStyle w:val="ConsPlusNormal0"/>
        <w:jc w:val="both"/>
      </w:pPr>
      <w:r>
        <w:t xml:space="preserve">(часть 3 введена Федеральным </w:t>
      </w:r>
      <w:hyperlink r:id="rId2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8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bookmarkStart w:id="80" w:name="P1113"/>
      <w:bookmarkEnd w:id="80"/>
      <w:r>
        <w:t>Глава 13. Проведение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65. Общие требования к проведе</w:t>
      </w:r>
      <w:r>
        <w:t>нию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</w:t>
      </w:r>
      <w:r>
        <w:t>аемыми к проведению контрольного (надзорного) мероприятия, следующих контрольных (надзорных) действий: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1" w:name="P1123"/>
      <w:bookmarkEnd w:id="81"/>
      <w:r>
        <w:t>6)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8)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2" w:name="P1126"/>
      <w:bookmarkEnd w:id="82"/>
      <w:r>
        <w:t>9) экспертиза;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эксперимент.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</w:t>
      </w:r>
      <w:r>
        <w:t>ных настоящим Федеральным законом для того же вида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Совершение контрольных (надзорных</w:t>
      </w:r>
      <w:r>
        <w:t>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</w:t>
      </w:r>
      <w:r>
        <w:t>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</w:t>
      </w:r>
      <w:r>
        <w:t>ельств устанавливается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</w:t>
      </w:r>
      <w:r>
        <w:t xml:space="preserve">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>
        <w:t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8. Исключен. - Федеральный </w:t>
      </w:r>
      <w:hyperlink r:id="rId28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</w:t>
      </w:r>
      <w:r>
        <w:t>роведения контрольного (надзорного) мероприятия, в целях подтверждения полномочий.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3" w:name="P1136"/>
      <w:bookmarkEnd w:id="83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</w:t>
      </w:r>
      <w:r>
        <w:t xml:space="preserve">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</w:t>
      </w:r>
      <w:r>
        <w:lastRenderedPageBreak/>
        <w:t>невозможность проведения или завершения контрольного (надзорного) мероприятия, инспекто</w:t>
      </w:r>
      <w:r>
        <w:t>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</w:t>
      </w:r>
      <w:r>
        <w:t xml:space="preserve">ия, предусматривающего взаимодействие с контролируемым лицом, в порядке, предусмотренном </w:t>
      </w:r>
      <w:hyperlink w:anchor="P357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59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</w:t>
      </w:r>
      <w:r>
        <w:t>редусматривающего взаимодействие с контролируемым лицом.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 случае, указа</w:t>
      </w:r>
      <w:r>
        <w:t xml:space="preserve">нном в </w:t>
      </w:r>
      <w:hyperlink w:anchor="P1136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</w:t>
      </w:r>
      <w:r>
        <w:t xml:space="preserve">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13. Срок про</w:t>
      </w:r>
      <w:r>
        <w:t>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</w:t>
      </w:r>
      <w:r>
        <w:t xml:space="preserve">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</w:t>
      </w:r>
      <w:r>
        <w:t>ношении экспертиз или испытаний.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</w:t>
      </w:r>
      <w:r>
        <w:t>я обязательных требований которого была проведена независимым органом инспекции;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</w:t>
      </w:r>
      <w:r>
        <w:t>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Внеплановые контрол</w:t>
      </w:r>
      <w:r>
        <w:t xml:space="preserve">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986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998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lastRenderedPageBreak/>
        <w:t>(в ред. Федеральных законов от 11.06.</w:t>
      </w:r>
      <w:r>
        <w:t xml:space="preserve">2021 </w:t>
      </w:r>
      <w:hyperlink r:id="rId29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случае, если внеплановое кон</w:t>
      </w:r>
      <w:r>
        <w:t>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В случаях, установленных настоящим Федеральным законом, в целях организации и проведения </w:t>
      </w:r>
      <w:r>
        <w:t>внеплановых контрольных (надзорных) мероприятий может учитываться категория риска объекта контроля.</w:t>
      </w:r>
    </w:p>
    <w:p w:rsidR="0011715A" w:rsidRDefault="00087105">
      <w:pPr>
        <w:pStyle w:val="ConsPlusNormal0"/>
        <w:jc w:val="both"/>
      </w:pPr>
      <w:r>
        <w:t xml:space="preserve">(часть 3 в ред. Федерального </w:t>
      </w:r>
      <w:hyperlink r:id="rId29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</w:t>
      </w:r>
      <w:hyperlink r:id="rId295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</w:t>
      </w:r>
      <w:r>
        <w:t>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4" w:name="P1154"/>
      <w:bookmarkEnd w:id="84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Сведения о внеплановом контрольном (надзорном) мероприятии и прилагаемые к ним докум</w:t>
      </w:r>
      <w:r>
        <w:t>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По результатам рассмотрения сведений о внеплановом контрольном (надзорном) мероприятии и прилагаемых </w:t>
      </w:r>
      <w:r>
        <w:t xml:space="preserve">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</w:t>
      </w:r>
      <w:r>
        <w:t>его проведения.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</w:t>
      </w:r>
      <w:r>
        <w:t>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несоблюдение требований, установл</w:t>
      </w:r>
      <w:r>
        <w:t>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5) проведение внепланового контрольного (надзорного) мероприятия, противоречащего федеральным закона</w:t>
      </w:r>
      <w:r>
        <w:t>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про</w:t>
      </w:r>
      <w:r>
        <w:t>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</w:t>
      </w:r>
      <w:r>
        <w:t>я либо об отказе в согласовании его проведения направляется контрольному (надзорному) органу в день его принятия.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54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</w:t>
      </w:r>
      <w:r>
        <w:t>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Решение прокурора или его заместителя о согласовании проведения внепланового контр</w:t>
      </w:r>
      <w:r>
        <w:t>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5" w:name="P1168"/>
      <w:bookmarkEnd w:id="85"/>
      <w:r>
        <w:t xml:space="preserve">12. Контрольный (надзорный) орган при поступлении сведений, предусмотренных </w:t>
      </w:r>
      <w:hyperlink w:anchor="P1030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 xml:space="preserve">частью 1 </w:t>
        </w:r>
        <w:r>
          <w:rPr>
            <w:color w:val="0000FF"/>
          </w:rPr>
          <w:t>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</w:t>
      </w:r>
      <w:r>
        <w:t xml:space="preserve">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4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</w:t>
      </w:r>
      <w:r>
        <w:t>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11715A" w:rsidRDefault="00087105">
      <w:pPr>
        <w:pStyle w:val="ConsPlusNormal0"/>
        <w:jc w:val="both"/>
      </w:pPr>
      <w:r>
        <w:t xml:space="preserve">(часть 12 в ред. Федерального </w:t>
      </w:r>
      <w:hyperlink r:id="rId29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6" w:name="P1170"/>
      <w:bookmarkEnd w:id="86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</w:t>
      </w:r>
      <w:r>
        <w:t>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</w:t>
      </w:r>
      <w:r>
        <w:t xml:space="preserve">ы по месту нахождения объекта контроля посредством направления в тот же срок документов, предусмотренных </w:t>
      </w:r>
      <w:hyperlink w:anchor="P1154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11715A" w:rsidRDefault="00087105">
      <w:pPr>
        <w:pStyle w:val="ConsPlusNormal0"/>
        <w:jc w:val="both"/>
      </w:pPr>
      <w:r>
        <w:t xml:space="preserve">(часть 12.1 введена Федеральным </w:t>
      </w:r>
      <w:hyperlink r:id="rId297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08.08.2024 N 289-ФЗ)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</w:t>
      </w:r>
      <w:r>
        <w:t>о защите прав и законных интересов контролируемых лиц.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87" w:name="P1176"/>
      <w:bookmarkEnd w:id="87"/>
      <w:r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</w:t>
      </w:r>
      <w:r>
        <w:t>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Контрольная закупка может проводиться с использованием почтовой связи, информацио</w:t>
      </w:r>
      <w:r>
        <w:t>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эксперимент.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Контрольная закупка </w:t>
      </w:r>
      <w:r>
        <w:t>проводится без предварительного уведомления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76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6.1. Срок проведения 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</w:t>
      </w:r>
      <w:r>
        <w:t>м субъекта Российской Федерации о виде контроля.</w:t>
      </w:r>
    </w:p>
    <w:p w:rsidR="0011715A" w:rsidRDefault="00087105">
      <w:pPr>
        <w:pStyle w:val="ConsPlusNormal0"/>
        <w:jc w:val="both"/>
      </w:pPr>
      <w:r>
        <w:t xml:space="preserve">(часть 6.1 введена Федеральным </w:t>
      </w:r>
      <w:hyperlink r:id="rId3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После завершения контрольной закупки (за исключением дистанционной контрольной закупк</w:t>
      </w:r>
      <w:r>
        <w:t>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88" w:name="P1189"/>
      <w:bookmarkEnd w:id="88"/>
      <w:r>
        <w:t>8. После объявлен</w:t>
      </w:r>
      <w:r>
        <w:t>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</w:t>
      </w:r>
      <w:r>
        <w:t xml:space="preserve"> оказанием услуг в рамках контрольной закупки) денежные средства возвращаются контрольному (надзорному) органу путем: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1) незамедлительного возврата наличных денежных средств инспектору, проводившему </w:t>
      </w:r>
      <w:r>
        <w:lastRenderedPageBreak/>
        <w:t>контрольную закупку;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незамедлительного принятия предст</w:t>
      </w:r>
      <w:r>
        <w:t>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</w:t>
      </w:r>
      <w:r>
        <w:t>оде контрольной закупки.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89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</w:t>
      </w:r>
      <w:r>
        <w:t>тьи.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В случае проведения дистанционной контрольной закупки: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</w:t>
      </w:r>
      <w:r>
        <w:t>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возврат продукции (товаров), результатов выполненных работ или оказанных усл</w:t>
      </w:r>
      <w:r>
        <w:t>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возврат денеж</w:t>
      </w:r>
      <w:r>
        <w:t>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</w:t>
      </w:r>
      <w:r>
        <w:t>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выпо</w:t>
      </w:r>
      <w:r>
        <w:t>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Внеплановая контрольная закупка может проводиться только по согласованию с органами прокуратуры, за</w:t>
      </w:r>
      <w:r>
        <w:t xml:space="preserve"> исключением случаев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87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частью 7 статьи 75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При выявлении нарушений обязательных требований в ходе контрольной закупки в рамках федерального государственного контроля (надзора) за соблюдением законодательства Ро</w:t>
      </w:r>
      <w:r>
        <w:t>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проведение документарной проверки или выездной проверки с извещен</w:t>
      </w:r>
      <w:r>
        <w:t>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требуется принятие решения о проведении контрольного (надзорного)</w:t>
      </w:r>
      <w:r>
        <w:t xml:space="preserve">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</w:t>
      </w:r>
      <w:r>
        <w:lastRenderedPageBreak/>
        <w:t>мероприятий в течение пяти рабочих дней со дня начала прове</w:t>
      </w:r>
      <w:r>
        <w:t>дения соответствующей проверки.</w:t>
      </w:r>
    </w:p>
    <w:p w:rsidR="0011715A" w:rsidRDefault="00087105">
      <w:pPr>
        <w:pStyle w:val="ConsPlusNormal0"/>
        <w:jc w:val="both"/>
      </w:pPr>
      <w:r>
        <w:t xml:space="preserve">(часть 12 введена Федеральным </w:t>
      </w:r>
      <w:hyperlink r:id="rId3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13. По результатам контрольной закупки в течение пяти рабочих дней со дня окончания проведения контрольной</w:t>
      </w:r>
      <w:r>
        <w:t xml:space="preserve"> закупки составляется акт, который подлежит направлению контролируемому лицу в порядке, предусмотренном </w:t>
      </w:r>
      <w:hyperlink w:anchor="P359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</w:t>
      </w:r>
      <w:r>
        <w:t>ерального закона.</w:t>
      </w:r>
    </w:p>
    <w:p w:rsidR="0011715A" w:rsidRDefault="00087105">
      <w:pPr>
        <w:pStyle w:val="ConsPlusNormal0"/>
        <w:jc w:val="both"/>
      </w:pPr>
      <w:r>
        <w:t xml:space="preserve">(часть 13 введена Федеральным </w:t>
      </w:r>
      <w:hyperlink r:id="rId30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89" w:name="P1206"/>
      <w:bookmarkEnd w:id="89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0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ходе мониторинговой закупки могут совершаться след</w:t>
      </w:r>
      <w:r>
        <w:t>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эксперимент;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экспертиза.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случае необходимости в целях фиксации процесса мониторинговой закупки при ее провед</w:t>
      </w:r>
      <w:r>
        <w:t>ении применяются фотосъемка, аудио- и видеозапись, иные способы фиксации.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206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</w:t>
      </w:r>
      <w:r>
        <w:t>бумажном носителе либо в форме электронного документа.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</w:t>
      </w:r>
      <w:r>
        <w:t xml:space="preserve">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</w:t>
      </w:r>
      <w:r>
        <w:t>при необходимости.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0" w:name="P1223"/>
      <w:bookmarkEnd w:id="90"/>
      <w:r>
        <w:t>10. После завершения мониторинговой закупки и осу</w:t>
      </w:r>
      <w:r>
        <w:t>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</w:t>
      </w:r>
      <w:r>
        <w:t>сходов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</w:t>
      </w:r>
      <w:r>
        <w:t>ану путем: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незамедлительного принятия контролируемым лицом или его представителями необходимых действий по возврату денежных средств, перечисленных </w:t>
      </w:r>
      <w:r>
        <w:t>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Продукция (товары), результаты выполненных работ, оказа</w:t>
      </w:r>
      <w:r>
        <w:t xml:space="preserve">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223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По результатам монитори</w:t>
      </w:r>
      <w:r>
        <w:t xml:space="preserve">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</w:t>
      </w:r>
      <w:hyperlink w:anchor="P359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(часть 12 в ред. Федерального </w:t>
      </w:r>
      <w:hyperlink r:id="rId3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13. В случае выявления в результате </w:t>
      </w:r>
      <w:r>
        <w:t xml:space="preserve">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</w:t>
      </w:r>
      <w:r>
        <w:t xml:space="preserve">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(товаров), лица, </w:t>
      </w:r>
      <w:r>
        <w:lastRenderedPageBreak/>
        <w:t>выполняющего работы, оказыв</w:t>
      </w:r>
      <w:r>
        <w:t>ающего услуги.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 ред. Федерального </w:t>
      </w:r>
      <w:hyperlink r:id="rId30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</w:t>
      </w:r>
      <w:r>
        <w:t>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</w:t>
      </w:r>
      <w:r>
        <w:t>ованиям к безопасности и (или) качеству. О проведении выборочного контроля контролируемые лица не уведомляются.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Срок проведения выборочного контроля определяется периодо</w:t>
      </w:r>
      <w:r>
        <w:t>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получение письм</w:t>
      </w:r>
      <w:r>
        <w:t>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экспертиза.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</w:t>
      </w:r>
      <w:r>
        <w:t xml:space="preserve">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</w:t>
      </w:r>
      <w:r>
        <w:lastRenderedPageBreak/>
        <w:t xml:space="preserve">представителя и (или) с </w:t>
      </w:r>
      <w:r>
        <w:t>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Положением о виде контроля может предусматриваться сокращенный объем совершения отдельных </w:t>
      </w:r>
      <w:r>
        <w:t>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</w:t>
      </w:r>
      <w:r>
        <w:t>ов), обязаны обеспечить беспрепятственный доступ инспекторов на объекты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</w:t>
      </w:r>
      <w:r>
        <w:t>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</w:t>
      </w:r>
      <w:r>
        <w:t>х инструментального обследования, испытания или экспертизы.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</w:t>
      </w:r>
      <w:r>
        <w:t>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После завершения проведения контрольного (надзорного) мероприятия (за исключени</w:t>
      </w:r>
      <w:r>
        <w:t>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</w:t>
      </w:r>
      <w:r>
        <w:t>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</w:t>
      </w:r>
      <w:r>
        <w:t xml:space="preserve">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</w:t>
      </w:r>
      <w:r>
        <w:t>возмещении стоимости утраченной продукции (утраченных товаров), изъятой (изъятых) в ходе осуществления выборочного контроля, за счет средств соответствующего бюджета бюджетной системы Российской Федерации (за исключением случаев осуществления выборочного к</w:t>
      </w:r>
      <w:r>
        <w:t>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</w:t>
      </w:r>
      <w:r>
        <w:t>варов) в ходе выборочного контроля устанавливаются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lastRenderedPageBreak/>
        <w:t xml:space="preserve">(в ред. Федерального </w:t>
      </w:r>
      <w:hyperlink r:id="rId3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</w:t>
      </w:r>
      <w:r>
        <w:t>ользователем) производственного объекта.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1" w:name="P1263"/>
      <w:bookmarkEnd w:id="91"/>
      <w: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2.1. Инспекцион</w:t>
      </w:r>
      <w:r>
        <w:t xml:space="preserve">ный визит, указанный в </w:t>
      </w:r>
      <w:hyperlink w:anchor="P1263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 xml:space="preserve">(часть 2.1 введена Федеральным </w:t>
      </w:r>
      <w:hyperlink r:id="rId3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</w:t>
      </w:r>
      <w:r>
        <w:t>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</w:t>
      </w:r>
      <w:r>
        <w:t>те (территории) не может превышать один рабочий день.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Внеплановый инспекционный визит может проводиться только по согласо</w:t>
      </w:r>
      <w:r>
        <w:t xml:space="preserve">ванию с органами прокуратуры, за исключением случаев его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31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31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92" w:name="P1282"/>
      <w:bookmarkEnd w:id="92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1.1. Рейдовый осмотр, указанный в </w:t>
      </w:r>
      <w:hyperlink w:anchor="P1282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</w:t>
      </w:r>
      <w:r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 xml:space="preserve">(часть 1.1 введена Федеральным </w:t>
      </w:r>
      <w:hyperlink r:id="rId3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</w:t>
      </w:r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</w:t>
      </w:r>
      <w:r>
        <w:t>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экспертиза;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эксперимент.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</w:t>
      </w:r>
      <w:r>
        <w:t>ыми способами, без отбора проб (образцов) продукции (товаров).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</w:t>
      </w:r>
      <w:r>
        <w:t>тов, отнесенных к определенным категориям риска.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7.1. </w:t>
      </w:r>
      <w: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11715A" w:rsidRDefault="00087105">
      <w:pPr>
        <w:pStyle w:val="ConsPlusNormal0"/>
        <w:jc w:val="both"/>
      </w:pPr>
      <w:r>
        <w:t>(часть 7.1 в</w:t>
      </w:r>
      <w:r>
        <w:t xml:space="preserve">ведена Федеральным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Контролируемые лица, к</w:t>
      </w:r>
      <w:r>
        <w:t>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</w:t>
      </w:r>
      <w:r>
        <w:t xml:space="preserve"> (за исключением жилых помещений).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</w:t>
      </w:r>
      <w:r>
        <w:t>онтролируемого лица, допустившего нарушение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</w:t>
      </w:r>
      <w:r>
        <w:t>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</w:t>
      </w:r>
      <w:r>
        <w:t>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осмотра, за счет средств</w:t>
      </w:r>
      <w:r>
        <w:t xml:space="preserve"> соответствующего бюджета бюджетной системы Российской Федерации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</w:t>
      </w:r>
      <w:r>
        <w:t>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08.08.2024 </w:t>
      </w:r>
      <w:hyperlink r:id="rId31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</w:t>
      </w:r>
      <w:r>
        <w:t xml:space="preserve"> в документах контролируемых лиц, устанавливающих их организационно-правовую форму, права и </w:t>
      </w:r>
      <w:r>
        <w:lastRenderedPageBreak/>
        <w:t>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</w:t>
      </w:r>
      <w:r>
        <w:t>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</w:t>
      </w:r>
      <w:r>
        <w:t xml:space="preserve">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экспертиза.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</w:t>
      </w:r>
      <w:r>
        <w:t xml:space="preserve">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>
        <w:t>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</w:t>
      </w:r>
      <w:r>
        <w:t>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</w:t>
      </w:r>
      <w:r>
        <w:t>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</w:t>
      </w:r>
      <w:r>
        <w:t>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</w:t>
      </w:r>
      <w:r>
        <w:t>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</w:t>
      </w:r>
      <w:r>
        <w:t>вленных документов.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контролируемого лица сведения и док</w:t>
      </w:r>
      <w:r>
        <w:t>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7. Срок проведения документарной проверки не может превышать десять рабочих дней. На </w:t>
      </w:r>
      <w:r>
        <w:lastRenderedPageBreak/>
        <w:t>период с момента направле</w:t>
      </w:r>
      <w:r>
        <w:t xml:space="preserve">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</w:t>
      </w:r>
      <w:r>
        <w:t>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</w:t>
      </w:r>
      <w:r>
        <w:t>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</w:t>
      </w:r>
      <w:r>
        <w:t>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:rsidR="0011715A" w:rsidRDefault="00087105">
      <w:pPr>
        <w:pStyle w:val="ConsPlusNormal0"/>
        <w:jc w:val="both"/>
      </w:pPr>
      <w:r>
        <w:t xml:space="preserve">(часть 7 в ред. Федерального </w:t>
      </w:r>
      <w:hyperlink r:id="rId3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Положение</w:t>
      </w:r>
      <w:r>
        <w:t>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</w:t>
      </w:r>
      <w:r>
        <w:t>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Внеплановая документарная проверка может проводиться только по согласованию</w:t>
      </w:r>
      <w:r>
        <w:t xml:space="preserve"> с органами прокуратуры, за исключением случая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(часть 9 в ред. Федерального </w:t>
      </w:r>
      <w:hyperlink r:id="rId3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93" w:name="P1331"/>
      <w:bookmarkEnd w:id="93"/>
      <w: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</w:t>
      </w:r>
      <w:r>
        <w:t>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4" w:name="P1332"/>
      <w:bookmarkEnd w:id="94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2.1. Выездная проверка, указанная в </w:t>
      </w:r>
      <w:hyperlink w:anchor="P1331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>(часть 2.1 введена Федеральным</w:t>
      </w:r>
      <w:r>
        <w:t xml:space="preserve"> </w:t>
      </w:r>
      <w:hyperlink r:id="rId3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удостовериться в полноте и достоверности сведений, которые содержатся в находящихся в ра</w:t>
      </w:r>
      <w:r>
        <w:t>споряжении контрольного (надзорного) органа или в запрашиваемых им документах и объяснениях контролируемого лица;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</w:t>
      </w:r>
      <w:r>
        <w:t xml:space="preserve">онтроля обязательным требованиям без выезда на указанное в </w:t>
      </w:r>
      <w:hyperlink w:anchor="P1332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Внеплановая выездная проверка </w:t>
      </w:r>
      <w:r>
        <w:t xml:space="preserve">может проводиться только по согласованию с органами прокуратуры, за исключением случаев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68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частями 12</w:t>
        </w:r>
      </w:hyperlink>
      <w:r>
        <w:t xml:space="preserve"> и </w:t>
      </w:r>
      <w:hyperlink w:anchor="P1170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32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325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О проведении выездной проверки контролируемое ли</w:t>
      </w:r>
      <w:r>
        <w:t xml:space="preserve">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</w:t>
      </w:r>
      <w:r>
        <w:t>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</w:t>
      </w:r>
      <w:r>
        <w:t xml:space="preserve">ятия и пятнадцать часов для микропредприятия, за исключением выездной проверки, основанием для проведения которой является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не может продолжаться более сорока часов. Срок проведения выездной проверк</w:t>
      </w:r>
      <w:r>
        <w:t>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</w:t>
      </w:r>
      <w:r>
        <w:t xml:space="preserve">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</w:t>
      </w:r>
      <w:r>
        <w:t xml:space="preserve">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7)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экспертиза;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эксперимент.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>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</w:t>
      </w:r>
      <w: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327" w:tooltip="Постановление Правительства РФ от 03.08.2021 N 1299 (ред. от 23.05.2025) &quot;Об утверждении Правил возмещения контролируемому лицу стоимости утраченной продукции (утраченных товаров) в ходе проведения контрольных (надзорных) мероприятий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</w:t>
      </w:r>
      <w:r>
        <w:t>вливаются Правительством Российской Федерации, если иное не установлено федеральным законом о виде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</w:t>
      </w:r>
      <w:r>
        <w:t>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2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При наблюдении за соблюдением обязательных требований (мониторинге безопасности) на контролируемых лиц не могут возлагаться </w:t>
      </w:r>
      <w:r>
        <w:t xml:space="preserve">обязанности, не установленные обязательными </w:t>
      </w:r>
      <w:r>
        <w:lastRenderedPageBreak/>
        <w:t>требованиями.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</w:t>
      </w:r>
      <w:r>
        <w:t>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решение о проведении в</w:t>
      </w:r>
      <w:r>
        <w:t xml:space="preserve">непланового контрольного (надзорного) мероприятия в соответствии со </w:t>
      </w:r>
      <w:hyperlink w:anchor="P1026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решение о выдаче предписания об устранении выявленных нарушени</w:t>
      </w:r>
      <w:r>
        <w:t xml:space="preserve">й в порядке, предусмотренном </w:t>
      </w:r>
      <w:hyperlink w:anchor="P154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</w:t>
      </w:r>
      <w:r>
        <w:t xml:space="preserve">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548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</w:t>
      </w:r>
      <w:r>
        <w:t>.</w:t>
      </w:r>
    </w:p>
    <w:p w:rsidR="0011715A" w:rsidRDefault="00087105">
      <w:pPr>
        <w:pStyle w:val="ConsPlusNormal0"/>
        <w:jc w:val="both"/>
      </w:pPr>
      <w:r>
        <w:t xml:space="preserve">(часть 3 в ред. Федерального </w:t>
      </w:r>
      <w:hyperlink r:id="rId32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 ред. Федерального </w:t>
      </w:r>
      <w:hyperlink r:id="rId33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</w:t>
      </w:r>
      <w:r>
        <w:t>роприятие, проводимое в целях оценки соблюдения контролируемыми лицами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</w:t>
      </w:r>
      <w:r>
        <w:t xml:space="preserve">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В ходе выездного обследования на общедоступных (открытых для посещения неограниченным кругом </w:t>
      </w:r>
      <w:r>
        <w:t>лиц) производственных объектах могут совершаться следующие контрольные (надзорные) действия: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инструментально</w:t>
      </w:r>
      <w:r>
        <w:t>е обследование (с применением видеозаписи);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4)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экспертиза.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По результатам проведения выездного обследования не может быть принято решение, предусмотренное </w:t>
      </w:r>
      <w:hyperlink w:anchor="P154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закона, за исключением случаев, установленных федеральным законом о виде контроля.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08.08.2024 </w:t>
      </w:r>
      <w:hyperlink r:id="rId332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3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5" w:name="P1387"/>
      <w:bookmarkEnd w:id="95"/>
      <w:r>
        <w:t>7. В случае, если в рамках выездного обследования</w:t>
      </w:r>
      <w:r>
        <w:t xml:space="preserve">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</w:t>
      </w:r>
      <w:r>
        <w:t>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</w:t>
      </w:r>
      <w:r>
        <w:t>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</w:t>
      </w:r>
      <w:r>
        <w:t>ьных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11715A" w:rsidRDefault="00087105">
      <w:pPr>
        <w:pStyle w:val="ConsPlusNormal0"/>
        <w:jc w:val="both"/>
      </w:pPr>
      <w:r>
        <w:t xml:space="preserve">(часть 7 в ред. Федерального </w:t>
      </w:r>
      <w:hyperlink r:id="rId3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Если в рамк</w:t>
      </w:r>
      <w:r>
        <w:t xml:space="preserve">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anchor="P154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</w:t>
      </w:r>
      <w:r>
        <w:t>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1715A" w:rsidRDefault="00087105">
      <w:pPr>
        <w:pStyle w:val="ConsPlusNormal0"/>
        <w:jc w:val="both"/>
      </w:pPr>
      <w:r>
        <w:t xml:space="preserve">(часть 8 введена Федеральным </w:t>
      </w:r>
      <w:hyperlink r:id="rId336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</w:t>
      </w:r>
      <w:r>
        <w:t>89-ФЗ)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Незамедлительное проведение контрольной закупки в соответствии с положениями </w:t>
      </w:r>
      <w:hyperlink w:anchor="P1387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 7</w:t>
        </w:r>
      </w:hyperlink>
      <w:r>
        <w:t xml:space="preserve"> настоящей статьи осуществляется: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в рамках федерального государственного контроля (надзора) за соблюдением законодательст</w:t>
      </w:r>
      <w:r>
        <w:t>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- при наличии сведений о нарушении правил применения контрольно-кассовой техники при осуществлении р</w:t>
      </w:r>
      <w:r>
        <w:t>асчетов, полученных по результатам проведения выездного обследования;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в рамках федерального государственного контроля (надзора) в области защиты прав потребителей (в части соблюдения продавцами и владельцами агрегаторов обязательных требований к маркиро</w:t>
      </w:r>
      <w:r>
        <w:t>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в рамках розничной реализации продукции, а также в части собл</w:t>
      </w:r>
      <w:r>
        <w:t xml:space="preserve">юдения обязательных требований, предусмотренных </w:t>
      </w:r>
      <w:hyperlink r:id="rId337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</w:t>
      </w:r>
      <w:r>
        <w:lastRenderedPageBreak/>
        <w:t>закона от 23 февраля 2013 года N 15-ФЗ "Об охране здоровья граждан от воздействия окружающе</w:t>
      </w:r>
      <w:r>
        <w:t>го табачного дыма, последствий потребления табака или потребления никотинсодержащей продукции") - при наличии сведений о нарушении таких обязательных требований, полученных по результатам проведения выездного обследования.</w:t>
      </w:r>
    </w:p>
    <w:p w:rsidR="0011715A" w:rsidRDefault="00087105">
      <w:pPr>
        <w:pStyle w:val="ConsPlusNormal0"/>
        <w:jc w:val="both"/>
      </w:pPr>
      <w:r>
        <w:t xml:space="preserve">(часть 9 введена Федеральным </w:t>
      </w:r>
      <w:hyperlink r:id="rId3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76. Осмотр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осмотром в целях настоящего Федерального закона понимается контрольное (надзорное) действие, заключаю</w:t>
      </w:r>
      <w:r>
        <w:t>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</w:t>
      </w:r>
      <w:r>
        <w:t>а или нарушения целостности обследуемых объектов и их частей иными способами.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</w:t>
      </w:r>
      <w:r>
        <w:t>или видеозаписи.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 результатам осмотра инспектором составляется протокол осмотра, в который вносится перечень осмотренных территорий и помещений</w:t>
      </w:r>
      <w:r>
        <w:t xml:space="preserve">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</w:t>
      </w:r>
      <w:r>
        <w:t>ии жилого помещения.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</w:t>
      </w:r>
      <w:r>
        <w:t>де контроля.</w:t>
      </w:r>
    </w:p>
    <w:p w:rsidR="0011715A" w:rsidRDefault="00087105">
      <w:pPr>
        <w:pStyle w:val="ConsPlusNormal0"/>
        <w:jc w:val="both"/>
      </w:pPr>
      <w:r>
        <w:t xml:space="preserve">(часть 5 введена Федеральным </w:t>
      </w:r>
      <w:hyperlink r:id="rId3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</w:t>
      </w:r>
      <w:r>
        <w:t>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r>
        <w:t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</w:t>
      </w:r>
      <w:r>
        <w:t>жением о виде контроля, с обязательным применением видеозаписи.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</w:t>
      </w:r>
      <w:r>
        <w:t>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Дос</w:t>
      </w:r>
      <w:r>
        <w:t>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11715A" w:rsidRDefault="00087105">
      <w:pPr>
        <w:pStyle w:val="ConsPlusNormal0"/>
        <w:jc w:val="both"/>
      </w:pPr>
      <w:r>
        <w:t>(часть 5 введ</w:t>
      </w:r>
      <w:r>
        <w:t xml:space="preserve">ена Федеральным </w:t>
      </w:r>
      <w:hyperlink r:id="rId3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78. Опрос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</w:t>
      </w:r>
      <w:r>
        <w:t>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Результаты опроса фиксируются в протоколе о</w:t>
      </w:r>
      <w:r>
        <w:t>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Опрос</w:t>
      </w:r>
      <w:r>
        <w:t xml:space="preserve">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 xml:space="preserve">(часть 3 введена Федеральным </w:t>
      </w:r>
      <w:hyperlink r:id="rId3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</w:t>
      </w:r>
      <w:r>
        <w:t>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Объяснения оформляются п</w:t>
      </w:r>
      <w:r>
        <w:t>утем составления письменного документа в свободной форме.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</w:t>
      </w:r>
      <w:r>
        <w:t>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lastRenderedPageBreak/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1715A" w:rsidRDefault="00087105">
      <w:pPr>
        <w:pStyle w:val="ConsPlusNormal0"/>
        <w:jc w:val="both"/>
      </w:pPr>
      <w:r>
        <w:t>(часть 1 в ред. Федеральног</w:t>
      </w:r>
      <w:r>
        <w:t xml:space="preserve">о </w:t>
      </w:r>
      <w:hyperlink r:id="rId3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Истребуемые документы направляются в контрольный (надзорный) орган в форме электронного доку</w:t>
      </w:r>
      <w:r>
        <w:t xml:space="preserve">мента в порядке, предусмотренном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</w:t>
      </w:r>
      <w:r>
        <w:t>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</w:t>
      </w:r>
      <w:r>
        <w:t>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</w:t>
      </w:r>
      <w:r>
        <w:t>и контрольного (надзорного) мероприятия подлинники документов возвращаются контролируемому лицу.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Документы, которые истребуются в </w:t>
      </w:r>
      <w:r>
        <w:t>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</w:t>
      </w:r>
      <w:r>
        <w:t>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</w:t>
      </w:r>
      <w:r>
        <w:t>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</w:t>
      </w:r>
      <w:r>
        <w:t xml:space="preserve">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Документы (копии документов), ранее представленные</w:t>
      </w:r>
      <w:r>
        <w:t xml:space="preserve">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документов) были представлены </w:t>
      </w:r>
      <w:r>
        <w:t>ранее, с указанием реквизитов документа, которым (приложением к которому) они были представлены.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 инспектором, экспертом или спец</w:t>
      </w:r>
      <w:r>
        <w:t xml:space="preserve">иалистом контрольное (надзорное) действие по </w:t>
      </w:r>
      <w:r>
        <w:lastRenderedPageBreak/>
        <w:t>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</w:t>
      </w:r>
      <w:r>
        <w:t xml:space="preserve">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</w:t>
      </w:r>
      <w:r>
        <w:t>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</w:t>
      </w:r>
      <w:r>
        <w:t>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</w:t>
      </w:r>
      <w:r>
        <w:t>ледования, испытания, экспертизы.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344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</w:t>
        </w:r>
        <w:r>
          <w:rPr>
            <w:color w:val="0000FF"/>
          </w:rPr>
          <w:t>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</w:t>
      </w:r>
      <w:hyperlink r:id="rId345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 В случае отказа контролируемого лица </w:t>
      </w:r>
      <w:r>
        <w:t>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Порядок отбора образцов продукции (товаров) (в том числе виды продукции (товаров), в отношении которых не может осуществлятьс</w:t>
      </w:r>
      <w:r>
        <w:t>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проведения пр</w:t>
      </w:r>
      <w:r>
        <w:t>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</w:t>
      </w:r>
      <w:r>
        <w:t>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</w:t>
      </w:r>
      <w:r>
        <w:t>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</w:t>
      </w:r>
      <w:r>
        <w:t>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</w:t>
      </w:r>
      <w:r>
        <w:t>тверждения соответствия продукции (товаров) обязательным требованиям.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4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6" w:name="P1453"/>
      <w:bookmarkEnd w:id="96"/>
      <w:r>
        <w:lastRenderedPageBreak/>
        <w:t>2. Под</w:t>
      </w:r>
      <w:r>
        <w:t xml:space="preserve">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</w:t>
      </w:r>
      <w:r>
        <w:t xml:space="preserve">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</w:t>
      </w:r>
      <w:r>
        <w:t>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</w:t>
      </w:r>
      <w:r>
        <w:t>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</w:t>
      </w:r>
      <w:r>
        <w:t xml:space="preserve">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</w:t>
      </w:r>
      <w:r>
        <w:t xml:space="preserve"> системах.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 результатам инструментального обследования инспектором или специалистом</w:t>
      </w:r>
      <w:r>
        <w:t xml:space="preserve">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</w:t>
      </w:r>
      <w:r>
        <w:t>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</w:t>
      </w:r>
      <w:r>
        <w:t>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Положением о виде контроля может быть предусмотрен порядок альтернативного инструментального обследования в случае несоглас</w:t>
      </w:r>
      <w:r>
        <w:t>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альтернатив</w:t>
      </w:r>
      <w:r>
        <w:t>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3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 xml:space="preserve">грязняющих веществ, отходов производства и потребления, продукции (товаров), иных предметов и материалов по вопросам, имеющим значение </w:t>
      </w:r>
      <w:r>
        <w:lastRenderedPageBreak/>
        <w:t>для проведения оценки соблюдения контролируемым лицом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установление фактов, обстоятельств;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установление тождества или различия;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установление объективных свойств и сост</w:t>
      </w:r>
      <w:r>
        <w:t>ояний имеющихся в наличии образцов;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проведение оценки образца на соответствие заданным критериям;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установление соответствия образца заданной системе нормативно-технических тр</w:t>
      </w:r>
      <w:r>
        <w:t>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Обязанность отбора, удостоверения и представлен</w:t>
      </w:r>
      <w:r>
        <w:t xml:space="preserve">ия на экспертизу образцов лежит на </w:t>
      </w:r>
      <w:r>
        <w:lastRenderedPageBreak/>
        <w:t>контрольном (надзорном) органе, если иное не установлено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информировать контрольный (надзорный) орган о наличии к</w:t>
      </w:r>
      <w:r>
        <w:t>онфликта интересов у эксперта, экспертной организации;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присутствовать с разрешения должностного л</w:t>
      </w:r>
      <w:r>
        <w:t>ица контрольного (надзорного) органа при осуществлении экспертизы и давать объяснения эксперту;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Результаты экспертизы оформляются экспертным заключением.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1715A" w:rsidRDefault="00087105">
      <w:pPr>
        <w:pStyle w:val="ConsPlusNormal0"/>
        <w:jc w:val="both"/>
      </w:pPr>
      <w:r>
        <w:t xml:space="preserve">(часть 11 введена Федеральным </w:t>
      </w:r>
      <w:hyperlink r:id="rId3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</w:t>
      </w:r>
      <w:r>
        <w:t>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2. Эксперимент проводится только инспектором по месту нахождения</w:t>
      </w:r>
      <w:r>
        <w:t xml:space="preserve">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</w:t>
      </w:r>
      <w:r>
        <w:t>мобильного приложения "Инспектор" непосредственно в ходе проведения контрольного (надзорного) мероприятия.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Порядок проведения эксперимента устана</w:t>
      </w:r>
      <w:r>
        <w:t>вливается положением о виде контроля.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15. Сроки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</w:t>
      </w:r>
      <w:r>
        <w:t xml:space="preserve"> Федеральным законом и принятыми в соответствии с ним нормативными правовыми актами, они назначаются контрольным (надзорным) органом.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Срок опреде</w:t>
      </w:r>
      <w:r>
        <w:t>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Течение срока, исчисляемого годами, месяцами или днями, начинается на следующий день после да</w:t>
      </w:r>
      <w:r>
        <w:t>ты или наступления события, которыми определено его начало.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</w:t>
      </w:r>
      <w:r>
        <w:t>сяцами, приходится на месяц, который не имеет соответствующего числа, срок истекает в последний день этого месяца.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случае, если последн</w:t>
      </w:r>
      <w:r>
        <w:t>ий день срока приходится на нерабочий день, днем окончания срока считается следующий за ним рабочий день.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Срок, определяемый часами, оканч</w:t>
      </w:r>
      <w:r>
        <w:t>ивается по истечении последнего часа установленного срока.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10. В случае, если действие должно быть совершено </w:t>
      </w:r>
      <w:r>
        <w:t>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</w:t>
      </w:r>
      <w:r>
        <w:t>ья 87. Оформление результатов контрольного (надзорного)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</w:t>
      </w:r>
      <w:r>
        <w:t xml:space="preserve">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</w:t>
      </w:r>
      <w:r>
        <w:t xml:space="preserve">ном мер, предусмотренных </w:t>
      </w:r>
      <w:hyperlink w:anchor="P154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</w:t>
      </w:r>
      <w:r>
        <w:t>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</w:t>
      </w:r>
      <w:r>
        <w:t>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</w:t>
      </w:r>
      <w:r>
        <w:t>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 По резуль</w:t>
      </w:r>
      <w:r>
        <w:t>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положением о виде контроля.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35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5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7" w:name="P1521"/>
      <w:bookmarkEnd w:id="97"/>
      <w:r>
        <w:t>3. Оформление акта производится на месте пр</w:t>
      </w:r>
      <w:r>
        <w:t>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</w:t>
      </w:r>
      <w:r>
        <w:t>ам, установленным настоящим Федеральным законом, если иной порядок оформления акта не установлен настоящим Федеральным законом или Правительством Российской Федерации.</w:t>
      </w:r>
    </w:p>
    <w:p w:rsidR="0011715A" w:rsidRDefault="00087105">
      <w:pPr>
        <w:pStyle w:val="ConsPlusNormal0"/>
        <w:jc w:val="both"/>
      </w:pPr>
      <w:r>
        <w:t xml:space="preserve">(в ред. Федеральных законов от 11.06.2021 </w:t>
      </w:r>
      <w:hyperlink r:id="rId35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Результаты контрольного (надзорного) мероприятия, содержащие информацию, составля</w:t>
      </w:r>
      <w:r>
        <w:t xml:space="preserve">ющую государственную, коммерческую, служебную или иную охраняемую </w:t>
      </w:r>
      <w:hyperlink r:id="rId35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98" w:name="P1526"/>
      <w:bookmarkEnd w:id="98"/>
      <w:r>
        <w:t>Статья 88. Озн</w:t>
      </w:r>
      <w:r>
        <w:t>акомление с результатами контрольного (надзорного)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29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99" w:name="P1529"/>
      <w:bookmarkEnd w:id="99"/>
      <w:r>
        <w:t>2.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</w:t>
      </w:r>
      <w:r>
        <w:t xml:space="preserve">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1123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26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</w:t>
        </w:r>
        <w:r>
          <w:rPr>
            <w:color w:val="0000FF"/>
          </w:rPr>
          <w:t>тьей 21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(часть 2 в ред. Федерального </w:t>
      </w:r>
      <w:hyperlink r:id="rId3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</w:t>
      </w:r>
      <w:r>
        <w:t>акта по итогам проведения контрольного (надзорного) мероприятия в акте делается соответствующая отметка.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случае невозможности составления акта на месте проведения контрольного (надзорного) мероприятия в день окончания проведения такого мероприятия в с</w:t>
      </w:r>
      <w:r>
        <w:t xml:space="preserve">оответствии с </w:t>
      </w:r>
      <w:hyperlink w:anchor="P1521" w:tooltip="3. 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">
        <w:r>
          <w:rPr>
            <w:color w:val="0000FF"/>
          </w:rPr>
          <w:t>частью 3 статьи 87</w:t>
        </w:r>
      </w:hyperlink>
      <w: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</w:t>
      </w:r>
      <w:r>
        <w:t xml:space="preserve"> уведомления об этом в порядке, предусмотренном </w:t>
      </w:r>
      <w:hyperlink w:anchor="P361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пунктом 2 части 5 статьи 21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(часть 4 введена Федеральным </w:t>
      </w:r>
      <w:hyperlink r:id="rId3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</w:t>
      </w:r>
      <w:r>
        <w:t>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 xml:space="preserve">Статья 89. Утратила силу. - Федеральный </w:t>
      </w:r>
      <w:hyperlink r:id="rId3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100" w:name="P1537"/>
      <w:bookmarkEnd w:id="100"/>
      <w:r>
        <w:t>Статья 90. Решения, принимаемые по результатам контрольных (надзорных) мероприятий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В случае отсутствия выявленных нару</w:t>
      </w:r>
      <w:r>
        <w:t>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</w:t>
      </w:r>
      <w:r>
        <w:t>приятия, направленные на профилактику рисков причинения вреда (ущерба)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1" w:name="P1540"/>
      <w:bookmarkEnd w:id="101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</w:t>
      </w:r>
      <w:r>
        <w:t>рган в пределах полномочий, предусмотренных законодательством Российской Федерации, обязан: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2" w:name="P1541"/>
      <w:bookmarkEnd w:id="102"/>
      <w:r>
        <w:t xml:space="preserve"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</w:t>
      </w:r>
      <w:r>
        <w:t>указанием разумных сроков их устранения, а также других мероприятий, предусмотренных федеральным законом о виде контроля;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3" w:name="P1543"/>
      <w:bookmarkEnd w:id="103"/>
      <w:r>
        <w:lastRenderedPageBreak/>
        <w:t>2) незамедлительно принять</w:t>
      </w:r>
      <w:r>
        <w:t xml:space="preserve">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</w:t>
      </w:r>
      <w:r>
        <w:t>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</w:t>
      </w:r>
      <w:r>
        <w:t>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</w:t>
      </w:r>
      <w:r>
        <w:t xml:space="preserve">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4" w:name="P1544"/>
      <w:bookmarkEnd w:id="104"/>
      <w:r>
        <w:t>3) при выявлении в ходе контрольного (надзорного) мероприятия признаков преступления или административного правонарушен</w:t>
      </w:r>
      <w:r>
        <w:t>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принять меры по осуществлен</w:t>
      </w:r>
      <w:r>
        <w:t xml:space="preserve">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</w:t>
      </w:r>
      <w:r>
        <w:t>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5" w:name="P1548"/>
      <w:bookmarkEnd w:id="105"/>
      <w:r>
        <w:t>3. Федеральным законом о виде контроля могут быть пр</w:t>
      </w:r>
      <w:r>
        <w:t>едусмотрены иные решения, принимаемые при проведении и по результатам проведения контрольных (надзорных) мероприятий.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6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54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</w:t>
      </w:r>
      <w:r>
        <w:t>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11715A" w:rsidRDefault="00087105">
      <w:pPr>
        <w:pStyle w:val="ConsPlusNormal0"/>
        <w:jc w:val="both"/>
      </w:pPr>
      <w:r>
        <w:t xml:space="preserve">(часть 4 в ред. Федерального </w:t>
      </w:r>
      <w:hyperlink r:id="rId36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bookmarkStart w:id="106" w:name="P1553"/>
      <w:bookmarkEnd w:id="106"/>
      <w:r>
        <w:t>Статья 90.1. Предписание об устранении выявленных нарушений обязательных требований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(введена Федеральным </w:t>
      </w:r>
      <w:hyperlink r:id="rId36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lastRenderedPageBreak/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</w:t>
      </w:r>
      <w:r>
        <w:t>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Предписание об устранении выяв</w:t>
      </w:r>
      <w:r>
        <w:t>ленных нарушений обязательных требований должно содержать в том числе следующие сведения по каждому из нарушений: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</w:t>
      </w:r>
      <w:r>
        <w:t>жащего нарушение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срок устранения выявленного нарушения обязательных требований с указанием конкретной даты;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перечень рекомен</w:t>
      </w:r>
      <w:r>
        <w:t>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В случае, если контролируемое лицо является государственным или муниципальным учреждением, предписание об устранении выя</w:t>
      </w:r>
      <w:r>
        <w:t>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</w:t>
      </w:r>
      <w:r>
        <w:t>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Контрольный (надзорный) орган может отменить предписание об устранении выявленных нарушений обязательных требовани</w:t>
      </w:r>
      <w:r>
        <w:t>й в случаях, установленных настоящим Федеральным законом.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90.2. Соглашение о надлежащем устранении выявленных нарушений обязательных требований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(введена Федеральным </w:t>
      </w:r>
      <w:hyperlink r:id="rId3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</w:t>
      </w:r>
      <w:r>
        <w:t>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</w:t>
      </w:r>
      <w:r>
        <w:t>- соглашение).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hyperlink r:id="rId364" w:tooltip="Постановление Правительства РФ от 31.05.2025 N 829 &quot;Об утверждении Правил заключения, изменения, продления, расторжения соглашения о надлежащем устранении выявленных нарушений обязательных требований&quot; {КонсультантПлюс}">
        <w:r>
          <w:rPr>
            <w:color w:val="0000FF"/>
          </w:rPr>
          <w:t>Порядок</w:t>
        </w:r>
      </w:hyperlink>
      <w:r>
        <w:t xml:space="preserve"> заключения, изменения, продления, расторжения соглашения, условия соглашения, круг лиц, имеющих право на заключение соглашения, определяются Пра</w:t>
      </w:r>
      <w:r>
        <w:t>вительством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Соглашение заключается в целях соблюдения публичных интересов, прав граждан и </w:t>
      </w:r>
      <w:r>
        <w:lastRenderedPageBreak/>
        <w:t xml:space="preserve">организаций, осуществления деятельности социальных учреждений в случае, если устранение выявленных нарушений обязательных требований требует </w:t>
      </w:r>
      <w:r>
        <w:t>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</w:t>
      </w:r>
      <w:r>
        <w:t>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соответствии с соглашением контролируемое лицо или его учредитель (орг</w:t>
      </w:r>
      <w:r>
        <w:t>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</w:t>
      </w:r>
      <w:r>
        <w:t>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</w:t>
      </w:r>
      <w:r>
        <w:t xml:space="preserve">едписания об устранении выявленных нарушений обязательных требований и принимает меры, предусмотренные </w:t>
      </w:r>
      <w:hyperlink w:anchor="P154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 статьи 90</w:t>
        </w:r>
      </w:hyperlink>
      <w:r>
        <w:t xml:space="preserve"> настоящего Федерального закона, при этом осуществляя поэтапную оценку исполнения контро</w:t>
      </w:r>
      <w:r>
        <w:t>лируемым лицом соглашения.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Соглашение должно включать: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программу устранения выявленных нарушений обязательных требований, включающую перечень меропр</w:t>
      </w:r>
      <w:r>
        <w:t>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срок исполнения соглашения.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Соглашение подлежит согласованию с органами прокуратуры. Порядок согласования органам</w:t>
      </w:r>
      <w:r>
        <w:t>и прокуратуры соглашений устанавливается приказом Генерального прокурора Российской Федерации.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</w:t>
      </w:r>
      <w:r>
        <w:t>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</w:t>
      </w:r>
      <w:r>
        <w:t>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8. По истечении срока исполнения соглашения контрольный (надзорный) орган принимает </w:t>
      </w:r>
      <w:r>
        <w:t>решение о признании соглашения исполненным или неисполненным.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</w:t>
      </w:r>
      <w:r>
        <w:t xml:space="preserve">новленных </w:t>
      </w:r>
      <w:r>
        <w:lastRenderedPageBreak/>
        <w:t>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Контролируемое лицо не имеет права отказа</w:t>
      </w:r>
      <w:r>
        <w:t>ться от исполнения соглашения в одностороннем порядке.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1587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(надзорное) меропри</w:t>
      </w:r>
      <w:r>
        <w:t>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</w:t>
      </w:r>
      <w:r>
        <w:t>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07" w:name="P1587"/>
      <w:bookmarkEnd w:id="107"/>
      <w:r>
        <w:t xml:space="preserve">2. Грубым нарушением требований к организации и </w:t>
      </w:r>
      <w:r>
        <w:t>осуществлению государственного контроля (надзора), муниципального контроля является: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2) отсутствие согласования с органами прокуратуры проведения контрольного (надзорного) мероприятия </w:t>
      </w:r>
      <w:r>
        <w:t>в случае, если такое согласование является обязательным;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нарушение периодичности проведения планового контр</w:t>
      </w:r>
      <w:r>
        <w:t>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6) принятие решения по результатам контрольного (надзорного) мероприятия </w:t>
      </w:r>
      <w:r>
        <w:t>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привлечение к проведению контрольного (надзорного) мероприятия лиц, участие которых не предусмотрено настоящим Федеральным з</w:t>
      </w:r>
      <w:r>
        <w:t>аконом;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</w:t>
      </w:r>
      <w:r>
        <w:lastRenderedPageBreak/>
        <w:t>(надзор</w:t>
      </w:r>
      <w:r>
        <w:t>ного) мероприятия;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11715A" w:rsidRDefault="001171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7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</w:t>
            </w:r>
            <w:r>
              <w:rPr>
                <w:color w:val="392C69"/>
              </w:rPr>
              <w:t>ание.</w:t>
            </w:r>
          </w:p>
          <w:p w:rsidR="0011715A" w:rsidRDefault="00087105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</w:t>
            </w:r>
            <w:hyperlink r:id="rId3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15A" w:rsidRDefault="0011715A">
            <w:pPr>
              <w:pStyle w:val="ConsPlusNormal0"/>
            </w:pPr>
          </w:p>
        </w:tc>
      </w:tr>
    </w:tbl>
    <w:p w:rsidR="0011715A" w:rsidRDefault="00087105">
      <w:pPr>
        <w:pStyle w:val="ConsPlusNormal0"/>
        <w:spacing w:before="300"/>
        <w:ind w:firstLine="540"/>
        <w:jc w:val="both"/>
      </w:pPr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6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12) нарушение запретов и ограничений, установленных </w:t>
      </w:r>
      <w:hyperlink w:anchor="P606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>(п.</w:t>
      </w:r>
      <w:r>
        <w:t xml:space="preserve"> 12 введен Федеральным </w:t>
      </w:r>
      <w:hyperlink r:id="rId36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После признания недействительными результатов контрольного (надзорного</w:t>
      </w:r>
      <w:r>
        <w:t xml:space="preserve">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</w:t>
      </w:r>
      <w:r>
        <w:t>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</w:t>
      </w:r>
      <w:r>
        <w:t>(надзорные) органы, вынесшие решения.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</w:t>
      </w:r>
      <w:r>
        <w:t>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1. При наличии обстоятельств, вследствие которых исполнение решения </w:t>
      </w:r>
      <w:r>
        <w:t>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2. Решение об отсрочке исполнения решения принимается у</w:t>
      </w:r>
      <w:r>
        <w:t xml:space="preserve">полномоченным должностным лицом контрольного (надзорного) органа в порядке, предусмотренном </w:t>
      </w:r>
      <w:hyperlink w:anchor="P621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701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108" w:name="P1621"/>
      <w:bookmarkEnd w:id="108"/>
      <w:r>
        <w:t>1. Должностным лицом контрольного (надзорного) органа, вынесшим решение, рассматриваются следующие вопрос</w:t>
      </w:r>
      <w:r>
        <w:t>ы, связанные с исполнением решения: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 разъяснении способа и порядка исполнения решения;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об отсрочке исполнения решения;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о прекращении исполнения реш</w:t>
      </w:r>
      <w:r>
        <w:t>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Вопросы, указанные в </w:t>
      </w:r>
      <w:hyperlink w:anchor="P162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</w:t>
      </w:r>
      <w:r>
        <w:t>м лицом контрольного (надзорного)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ходатайства или направления представления. В случ</w:t>
      </w:r>
      <w:r>
        <w:t>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6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2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Решение, принятое по</w:t>
      </w:r>
      <w:r>
        <w:t xml:space="preserve">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bookmarkStart w:id="109" w:name="P1633"/>
      <w:bookmarkEnd w:id="109"/>
      <w:r>
        <w:t xml:space="preserve">1. По истечении срока исполнения контролируемым лицом решения, принятого в соответствии с </w:t>
      </w:r>
      <w:hyperlink w:anchor="P154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</w:t>
      </w:r>
      <w:r>
        <w:t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</w:t>
      </w:r>
      <w:r>
        <w:t>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</w:t>
      </w:r>
      <w:r>
        <w:t xml:space="preserve">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</w:t>
      </w:r>
      <w:r>
        <w:lastRenderedPageBreak/>
        <w:t xml:space="preserve">предусмотренных </w:t>
      </w:r>
      <w:hyperlink w:anchor="P966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1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</w:t>
      </w:r>
      <w:r>
        <w:t>ки, допускается проведение выездной проверки.</w:t>
      </w:r>
    </w:p>
    <w:p w:rsidR="0011715A" w:rsidRDefault="00087105">
      <w:pPr>
        <w:pStyle w:val="ConsPlusNormal0"/>
        <w:jc w:val="both"/>
      </w:pPr>
      <w:r>
        <w:t xml:space="preserve">(часть 1 в ред. Федерального </w:t>
      </w:r>
      <w:hyperlink r:id="rId37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В случае, если по и</w:t>
      </w:r>
      <w:r>
        <w:t xml:space="preserve">тогам проведения контрольного (надзорного) мероприятия, предусмотренного </w:t>
      </w:r>
      <w:hyperlink w:anchor="P163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</w:t>
      </w:r>
      <w:r>
        <w:t xml:space="preserve">вь выдает контролируемому лицу решение, предусмотренное </w:t>
      </w:r>
      <w:hyperlink w:anchor="P154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</w:t>
      </w:r>
      <w:r>
        <w:t>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11715A" w:rsidRDefault="00087105">
      <w:pPr>
        <w:pStyle w:val="ConsPlusNormal0"/>
        <w:jc w:val="both"/>
      </w:pPr>
      <w:r>
        <w:t xml:space="preserve">(часть 2 в ред. Федерального </w:t>
      </w:r>
      <w:hyperlink r:id="rId37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Информация об исполнении решения контрольного (надзорного) органа в полном объеме вносится в единый реестр контрольных (надзор</w:t>
      </w:r>
      <w:r>
        <w:t>ных) мероприятий.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</w:t>
      </w:r>
      <w:r>
        <w:t>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дистанционного контроля, в том числе с применени</w:t>
      </w:r>
      <w:r>
        <w:t>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</w:t>
      </w:r>
      <w:r>
        <w:t xml:space="preserve">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</w:t>
      </w:r>
      <w:r>
        <w:t>рольным (надзорным) органом и контролируемым лицом.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Положение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</w:t>
      </w:r>
      <w:r>
        <w:t>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</w:t>
      </w:r>
      <w:r>
        <w:t xml:space="preserve">ентами и иной информацией, а также характеристики автоматизированных информационных систем сбора и обработки данных, средств сбора или </w:t>
      </w:r>
      <w:r>
        <w:lastRenderedPageBreak/>
        <w:t>фиксации информации, места их установки, их количество, требования к необходимому программному обеспечению и при необходи</w:t>
      </w:r>
      <w:r>
        <w:t>мости иные условия.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Техническое оснащение и</w:t>
      </w:r>
      <w:r>
        <w:t xml:space="preserve">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Мониторинг осуществляется на основании решения контрольного (надзор</w:t>
      </w:r>
      <w:r>
        <w:t xml:space="preserve">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контролируемого лица и контрольного (надзорного) органа к информационному </w:t>
      </w:r>
      <w:r>
        <w:t>взаимодействию в рамках мониторинга и заключения соглашения о мониторинге.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 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</w:t>
      </w:r>
      <w:r>
        <w:t>года.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</w:t>
      </w:r>
      <w:r>
        <w:t>твления мониторинга, в том числе к технической оснащенности и сопровождению мониторинга;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иные случаи, установленные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11. Контрольный (надзорный) орган уведомляет контролируемое лицо о прекращении мониторинга в течение десяти дней со </w:t>
      </w:r>
      <w:r>
        <w:t>дня принятия решения о прекращении осуществления мониторинга.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критериям, установленным федеральным зако</w:t>
      </w:r>
      <w:r>
        <w:t>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14. Техническое оснащение и сопровождение обязательного мониторинга производятся за счет средств соответствующего бюджета бюд</w:t>
      </w:r>
      <w:r>
        <w:t>жетной системы Российской Федерации, если иное не установлено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15. Обязательный мониторинг осуществляется без ограничения срока его проведения.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16. Контролируемые лица, в отношении которых осуществляется обязательный мон</w:t>
      </w:r>
      <w:r>
        <w:t>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17. В случае получения в ходе мониторинга, в том числе обязательного мониторинга, сведений о фак</w:t>
      </w:r>
      <w:r>
        <w:t xml:space="preserve">тах нарушения обязательных требований контрольный (надзорный) орган принимает решения в соответствии с </w:t>
      </w:r>
      <w:hyperlink w:anchor="P1540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постоянным го</w:t>
      </w:r>
      <w:r>
        <w:t>сударственным 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постоянного пребывания инспекторов на объектах постоянного государственного контроля (надзора)</w:t>
      </w:r>
      <w:r>
        <w:t xml:space="preserve">, указанных в </w:t>
      </w:r>
      <w:hyperlink w:anchor="P1668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70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контрольных (надзорных) действий в целях предотвращения причинения вреда (ущерба) охраняемым законом ценностям, обеспе</w:t>
      </w:r>
      <w:r>
        <w:t>чения соблюдения обязательных требований на таких объектах.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0" w:name="P1668"/>
      <w:bookmarkEnd w:id="110"/>
      <w: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</w:t>
      </w:r>
      <w:r>
        <w:t xml:space="preserve"> области безопасности гидротехнических сооружений, федерального государственного пробирного надзора, федерального государственного пожарного надзора, федерального государственного контроля (надзора) в области транспортной безопасности.</w:t>
      </w:r>
    </w:p>
    <w:p w:rsidR="0011715A" w:rsidRDefault="00087105">
      <w:pPr>
        <w:pStyle w:val="ConsPlusNormal0"/>
        <w:jc w:val="both"/>
      </w:pPr>
      <w:r>
        <w:t xml:space="preserve">(в ред. Федеральных </w:t>
      </w:r>
      <w:r>
        <w:t xml:space="preserve">законов от 11.06.2021 </w:t>
      </w:r>
      <w:hyperlink r:id="rId37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73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 xml:space="preserve">, от 08.08.2024 </w:t>
      </w:r>
      <w:hyperlink r:id="rId374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1" w:name="P1670"/>
      <w:bookmarkEnd w:id="111"/>
      <w:r>
        <w:t xml:space="preserve">3. Определение объектов постоянного государственного контроля (надзора) производится в соответствии с федеральным законом о виде контроля исходя </w:t>
      </w:r>
      <w:r>
        <w:t>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</w:t>
      </w:r>
      <w:r>
        <w:t>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8) испытание;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9) экспертиза;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10) эксперимент.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Порядок осущес</w:t>
      </w:r>
      <w:r>
        <w:t>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>
        <w:t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 xml:space="preserve">(введена Федеральным </w:t>
      </w:r>
      <w:hyperlink r:id="rId37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11715A">
      <w:pPr>
        <w:pStyle w:val="ConsPlusNormal0"/>
        <w:ind w:firstLine="54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государственного контроля (надзора), который заключаетс</w:t>
      </w:r>
      <w:r>
        <w:t>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2. Постоянный рейд может осуществ</w:t>
      </w:r>
      <w:r>
        <w:t>ляться в случае, если это предусмотрено федеральным законом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Установление пунктов контроля, территорий (</w:t>
      </w:r>
      <w:r>
        <w:t>акваторий) для постоянного рейда осуществляется решением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</w:t>
      </w:r>
      <w:r>
        <w:t>ритории (акватории).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1) 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2) д</w:t>
      </w:r>
      <w:r>
        <w:t>осмотр;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lastRenderedPageBreak/>
        <w:t>3) опрос;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5) инструментальное обследование.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8. При осуществлении</w:t>
      </w:r>
      <w:r>
        <w:t xml:space="preserve">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9. В случае, ес</w:t>
      </w:r>
      <w:r>
        <w:t>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Контролируемые лица, их представите</w:t>
      </w:r>
      <w:r>
        <w:t>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</w:t>
      </w:r>
      <w:r>
        <w:t>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1"/>
      </w:pPr>
      <w:r>
        <w:t>Глава 19. Заключительные положения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2. </w:t>
      </w:r>
      <w:hyperlink w:anchor="P509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17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11715A" w:rsidRDefault="00087105">
      <w:pPr>
        <w:pStyle w:val="ConsPlusNormal0"/>
        <w:jc w:val="both"/>
      </w:pPr>
      <w:r>
        <w:t>(часть 2 в</w:t>
      </w:r>
      <w:r>
        <w:t xml:space="preserve"> ред. Федерального </w:t>
      </w:r>
      <w:hyperlink r:id="rId37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3. </w:t>
      </w:r>
      <w:hyperlink w:anchor="P624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</w:t>
      </w:r>
      <w:r>
        <w:t>ого закона вступает в силу с 1 января 2023 года.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</w:t>
      </w:r>
      <w:r>
        <w:t xml:space="preserve">ля, но не позднее 1 января 2022 года применяется Федеральный </w:t>
      </w:r>
      <w:hyperlink r:id="rId37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</w:t>
      </w:r>
      <w:r>
        <w:t>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11715A" w:rsidRDefault="00087105">
      <w:pPr>
        <w:pStyle w:val="ConsPlusNormal0"/>
        <w:jc w:val="both"/>
      </w:pPr>
      <w:r>
        <w:t xml:space="preserve">(часть 4 в ред. Федерального </w:t>
      </w:r>
      <w:hyperlink r:id="rId37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</w:t>
      </w:r>
      <w:r>
        <w:t xml:space="preserve">го государственного контроля (надзора), муниципального контроля осуществляется с 1 </w:t>
      </w:r>
      <w:r>
        <w:lastRenderedPageBreak/>
        <w:t>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</w:t>
      </w:r>
      <w:r>
        <w:t>авительством Российской Федерации, включаются в указанный реестр.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7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5.1. Форми</w:t>
      </w:r>
      <w:r>
        <w:t>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11715A" w:rsidRDefault="00087105">
      <w:pPr>
        <w:pStyle w:val="ConsPlusNormal0"/>
        <w:jc w:val="both"/>
      </w:pPr>
      <w:r>
        <w:t xml:space="preserve">(часть 5.1 введена Федеральным </w:t>
      </w:r>
      <w:hyperlink r:id="rId38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</w:t>
      </w:r>
      <w:r>
        <w:t xml:space="preserve">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</w:t>
      </w:r>
      <w:r>
        <w:t>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</w:t>
      </w:r>
      <w:r>
        <w:t>троля (надзора), муниципального контроля не является обязательным.</w:t>
      </w:r>
    </w:p>
    <w:p w:rsidR="0011715A" w:rsidRDefault="00087105">
      <w:pPr>
        <w:pStyle w:val="ConsPlusNormal0"/>
        <w:jc w:val="both"/>
      </w:pPr>
      <w:r>
        <w:t xml:space="preserve">(часть 5.2 введена Федеральным </w:t>
      </w:r>
      <w:hyperlink r:id="rId38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</w:t>
      </w:r>
      <w:r>
        <w:t>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</w:t>
      </w:r>
      <w:r>
        <w:t>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11715A" w:rsidRDefault="00087105">
      <w:pPr>
        <w:pStyle w:val="ConsPlusNormal0"/>
        <w:jc w:val="both"/>
      </w:pPr>
      <w:r>
        <w:t xml:space="preserve">(часть 5.3 введена Федеральным </w:t>
      </w:r>
      <w:hyperlink r:id="rId38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</w:t>
      </w:r>
      <w:r>
        <w:t>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11715A" w:rsidRDefault="00087105">
      <w:pPr>
        <w:pStyle w:val="ConsPlusNormal0"/>
        <w:jc w:val="both"/>
      </w:pPr>
      <w:r>
        <w:t xml:space="preserve">(часть 5.4 введена Федеральным </w:t>
      </w:r>
      <w:hyperlink r:id="rId3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</w:t>
      </w:r>
      <w:r>
        <w:t xml:space="preserve">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информаци</w:t>
      </w:r>
      <w:r>
        <w:t>и в единый реестр контрольных (надзорных) мероприятий допускается без сведений в едином реестре видов контроля.</w:t>
      </w:r>
    </w:p>
    <w:p w:rsidR="0011715A" w:rsidRDefault="00087105">
      <w:pPr>
        <w:pStyle w:val="ConsPlusNormal0"/>
        <w:jc w:val="both"/>
      </w:pPr>
      <w:r>
        <w:t xml:space="preserve">(часть 5.5 введена Федеральным </w:t>
      </w:r>
      <w:hyperlink r:id="rId38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</w:t>
      </w:r>
      <w:r>
        <w:t xml:space="preserve">вующих требований на 2021 год. С 1 июля по 31 декабря 2021 года контрольные (надзорные) органы проводят профилактические мероприятия, </w:t>
      </w:r>
      <w:r>
        <w:lastRenderedPageBreak/>
        <w:t>предусмотренные настоящим Федеральным законом, без утверждения программы профилактики причинения вреда (ущерба) охраняемым</w:t>
      </w:r>
      <w:r>
        <w:t xml:space="preserve"> законом ценностям.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</w:t>
      </w:r>
      <w:r>
        <w:t xml:space="preserve"> соответствии с Федеральным </w:t>
      </w:r>
      <w:hyperlink r:id="rId38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</w:t>
      </w:r>
      <w:r>
        <w:t>ии государственного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</w:t>
      </w:r>
      <w:r>
        <w:t>ений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2" w:name="P1731"/>
      <w:bookmarkEnd w:id="112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</w:t>
      </w:r>
      <w:r>
        <w:t>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3" w:name="P1732"/>
      <w:bookmarkEnd w:id="113"/>
      <w:r>
        <w:t>9. До 31 декабря 2025 года информирование контролируемого лица о с</w:t>
      </w:r>
      <w:r>
        <w:t xml:space="preserve">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</w:t>
      </w:r>
      <w:r>
        <w:t>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</w:t>
      </w:r>
      <w:r>
        <w:t>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9.1. До 31 декабря 2025 года указанные в </w:t>
      </w:r>
      <w:hyperlink w:anchor="P1732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</w:t>
      </w:r>
      <w:r>
        <w:t>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11715A" w:rsidRDefault="00087105">
      <w:pPr>
        <w:pStyle w:val="ConsPlusNormal0"/>
        <w:jc w:val="both"/>
      </w:pPr>
      <w:r>
        <w:t xml:space="preserve">(часть 9.1 введена Федеральным </w:t>
      </w:r>
      <w:hyperlink r:id="rId3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388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10.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</w:t>
      </w:r>
      <w:r>
        <w:t>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11715A" w:rsidRDefault="00087105">
      <w:pPr>
        <w:pStyle w:val="ConsPlusNormal0"/>
        <w:jc w:val="both"/>
      </w:pPr>
      <w:r>
        <w:t xml:space="preserve">(в ред. Федерального </w:t>
      </w:r>
      <w:hyperlink r:id="rId389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11715A" w:rsidRDefault="00087105">
      <w:pPr>
        <w:pStyle w:val="ConsPlusNormal0"/>
        <w:spacing w:before="240"/>
        <w:ind w:firstLine="540"/>
        <w:jc w:val="both"/>
      </w:pPr>
      <w:bookmarkStart w:id="114" w:name="P1738"/>
      <w:bookmarkEnd w:id="114"/>
      <w:r>
        <w:t>11. Государственные органы, реализующие полномочия по организации и осуществлению видов государственного кон</w:t>
      </w:r>
      <w:r>
        <w:t xml:space="preserve">троля (надзора), указанных в </w:t>
      </w:r>
      <w:hyperlink w:anchor="P91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</w:t>
      </w:r>
      <w:r>
        <w:t xml:space="preserve">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</w:t>
      </w:r>
      <w:r>
        <w:lastRenderedPageBreak/>
        <w:t>соответ</w:t>
      </w:r>
      <w:r>
        <w:t xml:space="preserve">ствии с положениями </w:t>
      </w:r>
      <w:hyperlink w:anchor="P524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</w:t>
      </w:r>
      <w:r>
        <w:t xml:space="preserve">льного контроля, включает обобщенную информацию на основании докладов о виде контроля, указанных в </w:t>
      </w:r>
      <w:hyperlink w:anchor="P1738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</w:t>
      </w:r>
      <w:r>
        <w:t xml:space="preserve">едерации, подготовка которого предусмотрена </w:t>
      </w:r>
      <w:hyperlink w:anchor="P523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13. Правительство Российской Федерации определяет </w:t>
      </w:r>
      <w:hyperlink r:id="rId390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 xml:space="preserve">14. </w:t>
      </w:r>
      <w:hyperlink w:anchor="P352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</w:t>
      </w:r>
      <w:r>
        <w:t>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</w:t>
      </w:r>
      <w:r>
        <w:t xml:space="preserve">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</w:t>
      </w:r>
      <w:r>
        <w:t>ранее 31 декабря 2023 года.</w:t>
      </w:r>
    </w:p>
    <w:p w:rsidR="0011715A" w:rsidRDefault="00087105">
      <w:pPr>
        <w:pStyle w:val="ConsPlusNormal0"/>
        <w:jc w:val="both"/>
      </w:pPr>
      <w:r>
        <w:t xml:space="preserve">(часть 14 введена Федеральным </w:t>
      </w:r>
      <w:hyperlink r:id="rId39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15. Жалобы на решения контрольных (над</w:t>
      </w:r>
      <w:r>
        <w:t>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</w:t>
      </w:r>
      <w:r>
        <w:t xml:space="preserve">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731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</w:t>
      </w:r>
      <w:r>
        <w:t>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</w:t>
      </w:r>
      <w:r>
        <w:t>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11715A" w:rsidRDefault="00087105">
      <w:pPr>
        <w:pStyle w:val="ConsPlusNormal0"/>
        <w:jc w:val="both"/>
      </w:pPr>
      <w:r>
        <w:t xml:space="preserve">(часть 15 введена Федеральным </w:t>
      </w:r>
      <w:hyperlink r:id="rId39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087105">
      <w:pPr>
        <w:pStyle w:val="ConsPlusNormal0"/>
        <w:spacing w:before="24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</w:t>
      </w:r>
      <w:r>
        <w:t>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</w:t>
      </w:r>
      <w:r>
        <w:t>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11715A" w:rsidRDefault="00087105">
      <w:pPr>
        <w:pStyle w:val="ConsPlusNormal0"/>
        <w:jc w:val="both"/>
      </w:pPr>
      <w:r>
        <w:t>(ч</w:t>
      </w:r>
      <w:r>
        <w:t xml:space="preserve">асть 16 введена Федеральным </w:t>
      </w:r>
      <w:hyperlink r:id="rId39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11715A" w:rsidRDefault="0011715A">
      <w:pPr>
        <w:pStyle w:val="ConsPlusNormal0"/>
        <w:jc w:val="both"/>
      </w:pPr>
    </w:p>
    <w:p w:rsidR="0011715A" w:rsidRDefault="00087105">
      <w:pPr>
        <w:pStyle w:val="ConsPlusNormal0"/>
        <w:jc w:val="right"/>
      </w:pPr>
      <w:r>
        <w:t>Президент</w:t>
      </w:r>
    </w:p>
    <w:p w:rsidR="0011715A" w:rsidRDefault="00087105">
      <w:pPr>
        <w:pStyle w:val="ConsPlusNormal0"/>
        <w:jc w:val="right"/>
      </w:pPr>
      <w:r>
        <w:t>Российской Федерации</w:t>
      </w:r>
    </w:p>
    <w:p w:rsidR="0011715A" w:rsidRDefault="00087105">
      <w:pPr>
        <w:pStyle w:val="ConsPlusNormal0"/>
        <w:jc w:val="right"/>
      </w:pPr>
      <w:r>
        <w:t>В.ПУТИН</w:t>
      </w:r>
    </w:p>
    <w:p w:rsidR="0011715A" w:rsidRDefault="00087105">
      <w:pPr>
        <w:pStyle w:val="ConsPlusNormal0"/>
      </w:pPr>
      <w:r>
        <w:t>Москва, Кремль</w:t>
      </w:r>
    </w:p>
    <w:p w:rsidR="0011715A" w:rsidRDefault="00087105">
      <w:pPr>
        <w:pStyle w:val="ConsPlusNormal0"/>
        <w:spacing w:before="240"/>
      </w:pPr>
      <w:r>
        <w:lastRenderedPageBreak/>
        <w:t>31 июля 2020 года</w:t>
      </w:r>
    </w:p>
    <w:p w:rsidR="0011715A" w:rsidRDefault="00087105">
      <w:pPr>
        <w:pStyle w:val="ConsPlusNormal0"/>
        <w:spacing w:before="240"/>
      </w:pPr>
      <w:r>
        <w:t>N 248-ФЗ</w:t>
      </w:r>
    </w:p>
    <w:p w:rsidR="0011715A" w:rsidRDefault="0011715A">
      <w:pPr>
        <w:pStyle w:val="ConsPlusNormal0"/>
        <w:jc w:val="both"/>
      </w:pPr>
    </w:p>
    <w:p w:rsidR="00C43A8C" w:rsidRDefault="00C43A8C">
      <w:pPr>
        <w:pStyle w:val="ConsPlusNormal0"/>
        <w:jc w:val="both"/>
      </w:pPr>
    </w:p>
    <w:p w:rsidR="00C43A8C" w:rsidRDefault="00C43A8C">
      <w:pPr>
        <w:pStyle w:val="ConsPlusNormal0"/>
        <w:jc w:val="both"/>
      </w:pPr>
    </w:p>
    <w:p w:rsidR="00C43A8C" w:rsidRDefault="00C43A8C">
      <w:pPr>
        <w:pStyle w:val="ConsPlusNormal0"/>
        <w:jc w:val="both"/>
      </w:pPr>
    </w:p>
    <w:p w:rsidR="00C43A8C" w:rsidRDefault="00C43A8C" w:rsidP="00C43A8C">
      <w:pPr>
        <w:pStyle w:val="ConsPlusNormal0"/>
        <w:jc w:val="both"/>
        <w:rPr>
          <w:b/>
          <w:bCs/>
        </w:rPr>
      </w:pPr>
      <w:r>
        <w:rPr>
          <w:b/>
          <w:bCs/>
        </w:rPr>
        <w:t>Справка к документу</w:t>
      </w:r>
      <w:bookmarkStart w:id="115" w:name="_GoBack"/>
      <w:bookmarkEnd w:id="115"/>
    </w:p>
    <w:p w:rsidR="00C43A8C" w:rsidRDefault="00C43A8C" w:rsidP="00C43A8C">
      <w:pPr>
        <w:pStyle w:val="ConsPlusNormal0"/>
        <w:jc w:val="both"/>
        <w:rPr>
          <w:b/>
          <w:bCs/>
        </w:rPr>
      </w:pPr>
    </w:p>
    <w:p w:rsidR="00C43A8C" w:rsidRPr="00C43A8C" w:rsidRDefault="00C43A8C" w:rsidP="00C43A8C">
      <w:pPr>
        <w:pStyle w:val="ConsPlusNormal0"/>
        <w:jc w:val="both"/>
      </w:pPr>
      <w:r w:rsidRPr="00C43A8C">
        <w:rPr>
          <w:b/>
          <w:bCs/>
        </w:rPr>
        <w:t>Источник публикации</w:t>
      </w:r>
    </w:p>
    <w:p w:rsidR="00C43A8C" w:rsidRPr="00C43A8C" w:rsidRDefault="00C43A8C" w:rsidP="00C43A8C">
      <w:pPr>
        <w:pStyle w:val="ConsPlusNormal0"/>
      </w:pPr>
      <w:r w:rsidRPr="00C43A8C">
        <w:t xml:space="preserve">В данном виде документ опубликован не был. </w:t>
      </w:r>
    </w:p>
    <w:p w:rsidR="00C43A8C" w:rsidRPr="00C43A8C" w:rsidRDefault="00C43A8C" w:rsidP="00C43A8C">
      <w:pPr>
        <w:pStyle w:val="ConsPlusNormal0"/>
      </w:pPr>
      <w:r w:rsidRPr="00C43A8C">
        <w:t xml:space="preserve">Первоначальный текст документа опубликован в изданиях </w:t>
      </w:r>
    </w:p>
    <w:p w:rsidR="00C43A8C" w:rsidRPr="00C43A8C" w:rsidRDefault="00C43A8C" w:rsidP="00C43A8C">
      <w:pPr>
        <w:pStyle w:val="ConsPlusNormal0"/>
      </w:pPr>
      <w:r w:rsidRPr="00C43A8C">
        <w:t xml:space="preserve">Официальный интернет-портал правовой информации </w:t>
      </w:r>
      <w:hyperlink r:id="rId394" w:tgtFrame="_blank" w:tooltip="&lt;div class=&quot;doc www&quot;&gt;&lt;span class=&quot;aligner&quot;&gt;&lt;div class=&quot;icon listDocWWW-16&quot;&gt;&lt;/div&gt;&lt;/span&gt;http://pravo.gov.ru&lt;/div&gt;" w:history="1">
        <w:r w:rsidRPr="00C43A8C">
          <w:rPr>
            <w:rStyle w:val="a3"/>
          </w:rPr>
          <w:t>http://pravo.gov.ru</w:t>
        </w:r>
      </w:hyperlink>
      <w:r w:rsidRPr="00C43A8C">
        <w:t xml:space="preserve">, 31.07.2020, </w:t>
      </w:r>
    </w:p>
    <w:p w:rsidR="00C43A8C" w:rsidRPr="00C43A8C" w:rsidRDefault="00C43A8C" w:rsidP="00C43A8C">
      <w:pPr>
        <w:pStyle w:val="ConsPlusNormal0"/>
      </w:pPr>
      <w:r w:rsidRPr="00C43A8C">
        <w:t xml:space="preserve">"Собрание законодательства РФ", 03.08.2020, N 31 (часть I), ст. 5007, </w:t>
      </w:r>
    </w:p>
    <w:p w:rsidR="00C43A8C" w:rsidRPr="00C43A8C" w:rsidRDefault="00C43A8C" w:rsidP="00C43A8C">
      <w:pPr>
        <w:pStyle w:val="ConsPlusNormal0"/>
      </w:pPr>
      <w:r w:rsidRPr="00C43A8C">
        <w:t xml:space="preserve">"Российская газета", N 171, 05.08.2020. </w:t>
      </w:r>
    </w:p>
    <w:p w:rsidR="00C43A8C" w:rsidRPr="00C43A8C" w:rsidRDefault="00C43A8C" w:rsidP="00C43A8C">
      <w:pPr>
        <w:pStyle w:val="ConsPlusNormal0"/>
      </w:pPr>
      <w:r w:rsidRPr="00C43A8C">
        <w:t xml:space="preserve">Информацию о публикации документов, создающих данную редакцию, см. в справке к этим документам. </w:t>
      </w:r>
    </w:p>
    <w:p w:rsidR="00C43A8C" w:rsidRPr="00C43A8C" w:rsidRDefault="00C43A8C" w:rsidP="00C43A8C">
      <w:pPr>
        <w:pStyle w:val="ConsPlusNormal0"/>
        <w:jc w:val="both"/>
      </w:pPr>
      <w:r w:rsidRPr="00C43A8C">
        <w:rPr>
          <w:b/>
          <w:bCs/>
        </w:rPr>
        <w:t>Примечание к документу</w:t>
      </w:r>
      <w:r w:rsidRPr="00C43A8C">
        <w:t xml:space="preserve"> </w:t>
      </w:r>
    </w:p>
    <w:p w:rsidR="00C43A8C" w:rsidRPr="00C43A8C" w:rsidRDefault="00C43A8C" w:rsidP="00C43A8C">
      <w:pPr>
        <w:pStyle w:val="ConsPlusNormal0"/>
      </w:pPr>
      <w:r w:rsidRPr="00C43A8C">
        <w:t xml:space="preserve">Начало действия редакции - 01.09.2025. </w:t>
      </w:r>
    </w:p>
    <w:p w:rsidR="00C43A8C" w:rsidRPr="00C43A8C" w:rsidRDefault="00C43A8C" w:rsidP="00C43A8C">
      <w:pPr>
        <w:pStyle w:val="ConsPlusNormal0"/>
      </w:pPr>
      <w:r w:rsidRPr="00C43A8C">
        <w:t xml:space="preserve">Данная редакция подготовлена с учетом изменений, внесенных Федеральным </w:t>
      </w:r>
      <w:hyperlink r:id="rId395" w:history="1">
        <w:r w:rsidRPr="00C43A8C">
          <w:rPr>
            <w:rStyle w:val="a3"/>
          </w:rPr>
          <w:t>законом</w:t>
        </w:r>
      </w:hyperlink>
      <w:r w:rsidRPr="00C43A8C">
        <w:t xml:space="preserve"> от 28.12.2024 N 540-ФЗ, </w:t>
      </w:r>
      <w:hyperlink r:id="rId396" w:history="1">
        <w:r w:rsidRPr="00C43A8C">
          <w:rPr>
            <w:rStyle w:val="a3"/>
          </w:rPr>
          <w:t>вступающих</w:t>
        </w:r>
      </w:hyperlink>
      <w:r w:rsidRPr="00C43A8C">
        <w:t xml:space="preserve"> в силу с 1 сентября 2025 года. Остальные изменения, внесенные указанным Законом, </w:t>
      </w:r>
      <w:hyperlink r:id="rId397" w:history="1">
        <w:r w:rsidRPr="00C43A8C">
          <w:rPr>
            <w:rStyle w:val="a3"/>
          </w:rPr>
          <w:t>вступающие</w:t>
        </w:r>
      </w:hyperlink>
      <w:r w:rsidRPr="00C43A8C">
        <w:t xml:space="preserve"> в силу в иные сроки, учтены в соответствующей </w:t>
      </w:r>
      <w:hyperlink r:id="rId398" w:history="1">
        <w:r w:rsidRPr="00C43A8C">
          <w:rPr>
            <w:rStyle w:val="a3"/>
          </w:rPr>
          <w:t>редакции</w:t>
        </w:r>
      </w:hyperlink>
      <w:r w:rsidRPr="00C43A8C">
        <w:t xml:space="preserve">. Об изменениях, внесенных указанным Законом, </w:t>
      </w:r>
      <w:hyperlink r:id="rId399" w:history="1">
        <w:r w:rsidRPr="00C43A8C">
          <w:rPr>
            <w:rStyle w:val="a3"/>
          </w:rPr>
          <w:t>вступающих</w:t>
        </w:r>
      </w:hyperlink>
      <w:r w:rsidRPr="00C43A8C">
        <w:t xml:space="preserve"> в силу в иные сроки, см. </w:t>
      </w:r>
      <w:hyperlink r:id="rId400" w:history="1">
        <w:r w:rsidRPr="00C43A8C">
          <w:rPr>
            <w:rStyle w:val="a3"/>
          </w:rPr>
          <w:t>примечание</w:t>
        </w:r>
      </w:hyperlink>
      <w:r w:rsidRPr="00C43A8C">
        <w:t xml:space="preserve"> в тексте документа. </w:t>
      </w:r>
    </w:p>
    <w:p w:rsidR="00C43A8C" w:rsidRPr="00C43A8C" w:rsidRDefault="00C43A8C" w:rsidP="00C43A8C">
      <w:pPr>
        <w:pStyle w:val="ConsPlusNormal0"/>
      </w:pPr>
      <w:r w:rsidRPr="00C43A8C">
        <w:t xml:space="preserve">Изменения, внесенные Федеральными законами от 13.12.2024 </w:t>
      </w:r>
      <w:hyperlink r:id="rId401" w:history="1">
        <w:r w:rsidRPr="00C43A8C">
          <w:rPr>
            <w:rStyle w:val="a3"/>
          </w:rPr>
          <w:t>N 460-ФЗ</w:t>
        </w:r>
      </w:hyperlink>
      <w:r w:rsidRPr="00C43A8C">
        <w:t xml:space="preserve">, от 24.06.2025 </w:t>
      </w:r>
      <w:hyperlink r:id="rId402" w:history="1">
        <w:r w:rsidRPr="00C43A8C">
          <w:rPr>
            <w:rStyle w:val="a3"/>
          </w:rPr>
          <w:t>N 169-ФЗ</w:t>
        </w:r>
      </w:hyperlink>
      <w:r w:rsidRPr="00C43A8C">
        <w:t xml:space="preserve">, вступают в силу с 1 сентября 2025 года. </w:t>
      </w:r>
    </w:p>
    <w:p w:rsidR="00C43A8C" w:rsidRPr="00C43A8C" w:rsidRDefault="00C43A8C" w:rsidP="00C43A8C">
      <w:pPr>
        <w:pStyle w:val="ConsPlusNormal0"/>
      </w:pPr>
      <w:r w:rsidRPr="00C43A8C">
        <w:t xml:space="preserve">------------------------------------------------------------------ </w:t>
      </w:r>
    </w:p>
    <w:p w:rsidR="00C43A8C" w:rsidRPr="00C43A8C" w:rsidRDefault="00C43A8C" w:rsidP="00C43A8C">
      <w:pPr>
        <w:pStyle w:val="ConsPlusNormal0"/>
      </w:pPr>
      <w:r w:rsidRPr="00C43A8C">
        <w:t xml:space="preserve">Об особенностях организации и осуществления государственного контроля (надзора), муниципального контроля см. </w:t>
      </w:r>
      <w:hyperlink r:id="rId403" w:history="1">
        <w:r w:rsidRPr="00C43A8C">
          <w:rPr>
            <w:rStyle w:val="a3"/>
          </w:rPr>
          <w:t>Постановление</w:t>
        </w:r>
      </w:hyperlink>
      <w:r w:rsidRPr="00C43A8C">
        <w:t xml:space="preserve"> Правительства РФ от 10.03.2022 N 336. </w:t>
      </w:r>
    </w:p>
    <w:p w:rsidR="00C43A8C" w:rsidRPr="00C43A8C" w:rsidRDefault="00C43A8C" w:rsidP="00C43A8C">
      <w:pPr>
        <w:pStyle w:val="ConsPlusNormal0"/>
      </w:pPr>
      <w:r w:rsidRPr="00C43A8C">
        <w:t xml:space="preserve">------------------------------------------------------------------ </w:t>
      </w:r>
    </w:p>
    <w:p w:rsidR="00C43A8C" w:rsidRPr="00C43A8C" w:rsidRDefault="00C43A8C" w:rsidP="00C43A8C">
      <w:pPr>
        <w:pStyle w:val="ConsPlusNormal0"/>
      </w:pPr>
      <w:r w:rsidRPr="00C43A8C">
        <w:t xml:space="preserve">Об особенностях осуществления на территориях ДНР, ЛНР, Запорожской и Херсонской обл. государственного контроля (надзора) см. Постановления Правительства РФ от 15.02.2023 N 227, от 16.03.2023 N 402. </w:t>
      </w:r>
    </w:p>
    <w:p w:rsidR="00C43A8C" w:rsidRPr="00C43A8C" w:rsidRDefault="00C43A8C" w:rsidP="00C43A8C">
      <w:pPr>
        <w:pStyle w:val="ConsPlusNormal0"/>
        <w:jc w:val="both"/>
      </w:pPr>
      <w:r w:rsidRPr="00C43A8C">
        <w:rPr>
          <w:b/>
          <w:bCs/>
        </w:rPr>
        <w:t>Название документа</w:t>
      </w:r>
      <w:r w:rsidRPr="00C43A8C">
        <w:t xml:space="preserve"> </w:t>
      </w:r>
    </w:p>
    <w:p w:rsidR="00C43A8C" w:rsidRPr="00C43A8C" w:rsidRDefault="00C43A8C" w:rsidP="00C43A8C">
      <w:pPr>
        <w:pStyle w:val="ConsPlusNormal0"/>
      </w:pPr>
      <w:r w:rsidRPr="00C43A8C">
        <w:t xml:space="preserve">Федеральный закон от 31.07.2020 N 248-ФЗ </w:t>
      </w:r>
    </w:p>
    <w:p w:rsidR="00C43A8C" w:rsidRPr="00C43A8C" w:rsidRDefault="00C43A8C" w:rsidP="00C43A8C">
      <w:pPr>
        <w:pStyle w:val="ConsPlusNormal0"/>
      </w:pPr>
      <w:r w:rsidRPr="00C43A8C">
        <w:t xml:space="preserve">(ред. от 24.06.2025) </w:t>
      </w:r>
    </w:p>
    <w:p w:rsidR="00C43A8C" w:rsidRPr="00C43A8C" w:rsidRDefault="00C43A8C" w:rsidP="00C43A8C">
      <w:pPr>
        <w:pStyle w:val="ConsPlusNormal0"/>
      </w:pPr>
      <w:r w:rsidRPr="00C43A8C">
        <w:t xml:space="preserve">"О государственном контроле (надзоре) и муниципальном контроле в Российской Федерации" </w:t>
      </w:r>
    </w:p>
    <w:p w:rsidR="00C43A8C" w:rsidRDefault="00C43A8C">
      <w:pPr>
        <w:pStyle w:val="ConsPlusNormal0"/>
        <w:jc w:val="both"/>
      </w:pPr>
    </w:p>
    <w:p w:rsidR="0011715A" w:rsidRDefault="0011715A">
      <w:pPr>
        <w:pStyle w:val="ConsPlusNormal0"/>
        <w:jc w:val="both"/>
      </w:pPr>
    </w:p>
    <w:p w:rsidR="0011715A" w:rsidRDefault="001171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715A">
      <w:headerReference w:type="default" r:id="rId404"/>
      <w:footerReference w:type="default" r:id="rId405"/>
      <w:headerReference w:type="first" r:id="rId406"/>
      <w:footerReference w:type="first" r:id="rId4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05" w:rsidRDefault="00087105">
      <w:r>
        <w:separator/>
      </w:r>
    </w:p>
  </w:endnote>
  <w:endnote w:type="continuationSeparator" w:id="0">
    <w:p w:rsidR="00087105" w:rsidRDefault="000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A" w:rsidRDefault="001171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171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1715A" w:rsidRDefault="000871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1715A" w:rsidRDefault="000871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1715A" w:rsidRDefault="000871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43A8C">
            <w:rPr>
              <w:rFonts w:ascii="Tahoma" w:hAnsi="Tahoma" w:cs="Tahoma"/>
              <w:noProof/>
            </w:rPr>
            <w:t>119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43A8C">
            <w:rPr>
              <w:rFonts w:ascii="Tahoma" w:hAnsi="Tahoma" w:cs="Tahoma"/>
              <w:noProof/>
            </w:rPr>
            <w:t>119</w:t>
          </w:r>
          <w:r>
            <w:fldChar w:fldCharType="end"/>
          </w:r>
        </w:p>
      </w:tc>
    </w:tr>
  </w:tbl>
  <w:p w:rsidR="0011715A" w:rsidRDefault="000871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A" w:rsidRDefault="001171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171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1715A" w:rsidRDefault="000871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1715A" w:rsidRDefault="000871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1715A" w:rsidRDefault="000871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43A8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43A8C">
            <w:rPr>
              <w:rFonts w:ascii="Tahoma" w:hAnsi="Tahoma" w:cs="Tahoma"/>
              <w:noProof/>
            </w:rPr>
            <w:t>120</w:t>
          </w:r>
          <w:r>
            <w:fldChar w:fldCharType="end"/>
          </w:r>
        </w:p>
      </w:tc>
    </w:tr>
  </w:tbl>
  <w:p w:rsidR="0011715A" w:rsidRDefault="000871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05" w:rsidRDefault="00087105">
      <w:r>
        <w:separator/>
      </w:r>
    </w:p>
  </w:footnote>
  <w:footnote w:type="continuationSeparator" w:id="0">
    <w:p w:rsidR="00087105" w:rsidRDefault="0008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171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1715A" w:rsidRDefault="000871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11715A" w:rsidRDefault="000871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11715A" w:rsidRDefault="001171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715A" w:rsidRDefault="0011715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171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1715A" w:rsidRDefault="000871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контроле (надзоре) и муниципальном </w:t>
          </w:r>
          <w:r>
            <w:rPr>
              <w:rFonts w:ascii="Tahoma" w:hAnsi="Tahoma" w:cs="Tahoma"/>
              <w:sz w:val="16"/>
              <w:szCs w:val="16"/>
            </w:rPr>
            <w:t>конт...</w:t>
          </w:r>
        </w:p>
      </w:tc>
      <w:tc>
        <w:tcPr>
          <w:tcW w:w="2300" w:type="pct"/>
          <w:vAlign w:val="center"/>
        </w:tcPr>
        <w:p w:rsidR="0011715A" w:rsidRDefault="000871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11715A" w:rsidRDefault="001171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715A" w:rsidRDefault="0011715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5A"/>
    <w:rsid w:val="00087105"/>
    <w:rsid w:val="0011715A"/>
    <w:rsid w:val="00C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E15"/>
  <w15:docId w15:val="{01D5D643-D505-4858-AB90-4B5D538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C4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0260&amp;date=01.07.2025&amp;dst=100071&amp;field=134" TargetMode="External"/><Relationship Id="rId299" Type="http://schemas.openxmlformats.org/officeDocument/2006/relationships/hyperlink" Target="https://login.consultant.ru/link/?req=doc&amp;base=LAW&amp;n=501438&amp;date=01.07.2025&amp;dst=103763&amp;field=134" TargetMode="External"/><Relationship Id="rId21" Type="http://schemas.openxmlformats.org/officeDocument/2006/relationships/hyperlink" Target="https://login.consultant.ru/link/?req=doc&amp;base=LAW&amp;n=482547&amp;date=01.07.2025&amp;dst=100289&amp;field=134" TargetMode="External"/><Relationship Id="rId63" Type="http://schemas.openxmlformats.org/officeDocument/2006/relationships/hyperlink" Target="https://login.consultant.ru/link/?req=doc&amp;base=LAW&amp;n=494990&amp;date=01.07.2025&amp;dst=101375&amp;field=134" TargetMode="External"/><Relationship Id="rId159" Type="http://schemas.openxmlformats.org/officeDocument/2006/relationships/hyperlink" Target="https://login.consultant.ru/link/?req=doc&amp;base=LAW&amp;n=494826&amp;date=01.07.2025&amp;dst=100033&amp;field=134" TargetMode="External"/><Relationship Id="rId324" Type="http://schemas.openxmlformats.org/officeDocument/2006/relationships/hyperlink" Target="https://login.consultant.ru/link/?req=doc&amp;base=LAW&amp;n=501438&amp;date=01.07.2025&amp;dst=103811&amp;field=134" TargetMode="External"/><Relationship Id="rId366" Type="http://schemas.openxmlformats.org/officeDocument/2006/relationships/hyperlink" Target="https://login.consultant.ru/link/?req=doc&amp;base=LAW&amp;n=501438&amp;date=01.07.2025&amp;dst=103851&amp;field=134" TargetMode="External"/><Relationship Id="rId170" Type="http://schemas.openxmlformats.org/officeDocument/2006/relationships/hyperlink" Target="https://login.consultant.ru/link/?req=doc&amp;base=LAW&amp;n=500100&amp;date=01.07.2025" TargetMode="External"/><Relationship Id="rId226" Type="http://schemas.openxmlformats.org/officeDocument/2006/relationships/hyperlink" Target="https://login.consultant.ru/link/?req=doc&amp;base=LAW&amp;n=495033&amp;date=01.07.2025&amp;dst=100007&amp;field=134" TargetMode="External"/><Relationship Id="rId268" Type="http://schemas.openxmlformats.org/officeDocument/2006/relationships/hyperlink" Target="https://login.consultant.ru/link/?req=doc&amp;base=LAW&amp;n=483337&amp;date=01.07.2025" TargetMode="External"/><Relationship Id="rId32" Type="http://schemas.openxmlformats.org/officeDocument/2006/relationships/hyperlink" Target="https://login.consultant.ru/link/?req=doc&amp;base=LAW&amp;n=483337&amp;date=01.07.2025&amp;dst=587&amp;field=134" TargetMode="External"/><Relationship Id="rId74" Type="http://schemas.openxmlformats.org/officeDocument/2006/relationships/hyperlink" Target="https://login.consultant.ru/link/?req=doc&amp;base=LAW&amp;n=482688&amp;date=01.07.2025&amp;dst=100235&amp;field=134" TargetMode="External"/><Relationship Id="rId128" Type="http://schemas.openxmlformats.org/officeDocument/2006/relationships/hyperlink" Target="https://login.consultant.ru/link/?req=doc&amp;base=LAW&amp;n=494826&amp;date=01.07.2025&amp;dst=100017&amp;field=134" TargetMode="External"/><Relationship Id="rId335" Type="http://schemas.openxmlformats.org/officeDocument/2006/relationships/hyperlink" Target="https://login.consultant.ru/link/?req=doc&amp;base=LAW&amp;n=494826&amp;date=01.07.2025&amp;dst=100229&amp;field=134" TargetMode="External"/><Relationship Id="rId377" Type="http://schemas.openxmlformats.org/officeDocument/2006/relationships/hyperlink" Target="https://login.consultant.ru/link/?req=doc&amp;base=LAW&amp;n=482887&amp;date=01.07.202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3246&amp;date=01.07.2025" TargetMode="External"/><Relationship Id="rId160" Type="http://schemas.openxmlformats.org/officeDocument/2006/relationships/hyperlink" Target="https://login.consultant.ru/link/?req=doc&amp;base=LAW&amp;n=213122&amp;date=01.07.2025&amp;dst=100924&amp;field=134" TargetMode="External"/><Relationship Id="rId181" Type="http://schemas.openxmlformats.org/officeDocument/2006/relationships/hyperlink" Target="https://login.consultant.ru/link/?req=doc&amp;base=LAW&amp;n=501438&amp;date=01.07.2025&amp;dst=103692&amp;field=134" TargetMode="External"/><Relationship Id="rId216" Type="http://schemas.openxmlformats.org/officeDocument/2006/relationships/hyperlink" Target="https://login.consultant.ru/link/?req=doc&amp;base=LAW&amp;n=501438&amp;date=01.07.2025&amp;dst=103731&amp;field=134" TargetMode="External"/><Relationship Id="rId237" Type="http://schemas.openxmlformats.org/officeDocument/2006/relationships/hyperlink" Target="https://login.consultant.ru/link/?req=doc&amp;base=LAW&amp;n=501438&amp;date=01.07.2025&amp;dst=103740&amp;field=134" TargetMode="External"/><Relationship Id="rId402" Type="http://schemas.openxmlformats.org/officeDocument/2006/relationships/hyperlink" Target="https://login.consultant.ru/link/?req=doc&amp;base=LAW&amp;n=508338&amp;dst=100058&amp;field=134&amp;date=01.07.2025" TargetMode="External"/><Relationship Id="rId258" Type="http://schemas.openxmlformats.org/officeDocument/2006/relationships/hyperlink" Target="https://login.consultant.ru/link/?req=doc&amp;base=LAW&amp;n=505891&amp;date=01.07.2025&amp;dst=71&amp;field=134" TargetMode="External"/><Relationship Id="rId279" Type="http://schemas.openxmlformats.org/officeDocument/2006/relationships/hyperlink" Target="https://login.consultant.ru/link/?req=doc&amp;base=LAW&amp;n=501438&amp;date=01.07.2025&amp;dst=103746&amp;field=134" TargetMode="External"/><Relationship Id="rId22" Type="http://schemas.openxmlformats.org/officeDocument/2006/relationships/hyperlink" Target="https://login.consultant.ru/link/?req=doc&amp;base=LAW&amp;n=493064&amp;date=01.07.2025&amp;dst=100101&amp;field=134" TargetMode="External"/><Relationship Id="rId43" Type="http://schemas.openxmlformats.org/officeDocument/2006/relationships/hyperlink" Target="https://login.consultant.ru/link/?req=doc&amp;base=LAW&amp;n=501438&amp;date=01.07.2025&amp;dst=103625&amp;field=134" TargetMode="External"/><Relationship Id="rId64" Type="http://schemas.openxmlformats.org/officeDocument/2006/relationships/hyperlink" Target="https://login.consultant.ru/link/?req=doc&amp;base=LAW&amp;n=495210&amp;date=01.07.2025&amp;dst=100424&amp;field=134" TargetMode="External"/><Relationship Id="rId118" Type="http://schemas.openxmlformats.org/officeDocument/2006/relationships/hyperlink" Target="https://login.consultant.ru/link/?req=doc&amp;base=LAW&amp;n=440261&amp;date=01.07.2025&amp;dst=100074&amp;field=134" TargetMode="External"/><Relationship Id="rId139" Type="http://schemas.openxmlformats.org/officeDocument/2006/relationships/hyperlink" Target="https://login.consultant.ru/link/?req=doc&amp;base=LAW&amp;n=481192&amp;date=01.07.2025&amp;dst=100015&amp;field=134" TargetMode="External"/><Relationship Id="rId290" Type="http://schemas.openxmlformats.org/officeDocument/2006/relationships/hyperlink" Target="https://login.consultant.ru/link/?req=doc&amp;base=LAW&amp;n=501438&amp;date=01.07.2025&amp;dst=103757&amp;field=134" TargetMode="External"/><Relationship Id="rId304" Type="http://schemas.openxmlformats.org/officeDocument/2006/relationships/hyperlink" Target="https://login.consultant.ru/link/?req=doc&amp;base=LAW&amp;n=501438&amp;date=01.07.2025&amp;dst=103764&amp;field=134" TargetMode="External"/><Relationship Id="rId325" Type="http://schemas.openxmlformats.org/officeDocument/2006/relationships/hyperlink" Target="https://login.consultant.ru/link/?req=doc&amp;base=LAW&amp;n=482547&amp;date=01.07.2025&amp;dst=100293&amp;field=134" TargetMode="External"/><Relationship Id="rId346" Type="http://schemas.openxmlformats.org/officeDocument/2006/relationships/hyperlink" Target="https://login.consultant.ru/link/?req=doc&amp;base=LAW&amp;n=501438&amp;date=01.07.2025&amp;dst=103836&amp;field=134" TargetMode="External"/><Relationship Id="rId367" Type="http://schemas.openxmlformats.org/officeDocument/2006/relationships/hyperlink" Target="https://login.consultant.ru/link/?req=doc&amp;base=LAW&amp;n=501438&amp;date=01.07.2025&amp;dst=103852&amp;field=134" TargetMode="External"/><Relationship Id="rId388" Type="http://schemas.openxmlformats.org/officeDocument/2006/relationships/hyperlink" Target="https://login.consultant.ru/link/?req=doc&amp;base=LAW&amp;n=465418&amp;date=01.07.2025&amp;dst=100011&amp;field=134" TargetMode="External"/><Relationship Id="rId85" Type="http://schemas.openxmlformats.org/officeDocument/2006/relationships/hyperlink" Target="https://login.consultant.ru/link/?req=doc&amp;base=LAW&amp;n=477396&amp;date=01.07.2025&amp;dst=516&amp;field=134" TargetMode="External"/><Relationship Id="rId150" Type="http://schemas.openxmlformats.org/officeDocument/2006/relationships/hyperlink" Target="https://login.consultant.ru/link/?req=doc&amp;base=LAW&amp;n=501438&amp;date=01.07.2025&amp;dst=103671&amp;field=134" TargetMode="External"/><Relationship Id="rId171" Type="http://schemas.openxmlformats.org/officeDocument/2006/relationships/hyperlink" Target="https://login.consultant.ru/link/?req=doc&amp;base=LAW&amp;n=501438&amp;date=01.07.2025&amp;dst=103686&amp;field=134" TargetMode="External"/><Relationship Id="rId192" Type="http://schemas.openxmlformats.org/officeDocument/2006/relationships/hyperlink" Target="https://login.consultant.ru/link/?req=doc&amp;base=LAW&amp;n=494826&amp;date=01.07.2025&amp;dst=100068&amp;field=134" TargetMode="External"/><Relationship Id="rId206" Type="http://schemas.openxmlformats.org/officeDocument/2006/relationships/hyperlink" Target="https://login.consultant.ru/link/?req=doc&amp;base=LAW&amp;n=494826&amp;date=01.07.2025&amp;dst=100080&amp;field=134" TargetMode="External"/><Relationship Id="rId227" Type="http://schemas.openxmlformats.org/officeDocument/2006/relationships/hyperlink" Target="https://login.consultant.ru/link/?req=doc&amp;base=LAW&amp;n=495209&amp;date=01.07.2025&amp;dst=100157&amp;field=134" TargetMode="External"/><Relationship Id="rId248" Type="http://schemas.openxmlformats.org/officeDocument/2006/relationships/hyperlink" Target="https://login.consultant.ru/link/?req=doc&amp;base=LAW&amp;n=505891&amp;date=01.07.2025&amp;dst=472&amp;field=134" TargetMode="External"/><Relationship Id="rId269" Type="http://schemas.openxmlformats.org/officeDocument/2006/relationships/hyperlink" Target="https://login.consultant.ru/link/?req=doc&amp;base=LAW&amp;n=482713&amp;date=01.07.2025&amp;dst=100336&amp;field=134" TargetMode="External"/><Relationship Id="rId12" Type="http://schemas.openxmlformats.org/officeDocument/2006/relationships/hyperlink" Target="https://login.consultant.ru/link/?req=doc&amp;base=LAW&amp;n=501442&amp;date=01.07.2025&amp;dst=100179&amp;field=134" TargetMode="External"/><Relationship Id="rId33" Type="http://schemas.openxmlformats.org/officeDocument/2006/relationships/hyperlink" Target="https://login.consultant.ru/link/?req=doc&amp;base=LAW&amp;n=497787&amp;date=01.07.2025&amp;dst=100109&amp;field=134" TargetMode="External"/><Relationship Id="rId108" Type="http://schemas.openxmlformats.org/officeDocument/2006/relationships/hyperlink" Target="https://login.consultant.ru/link/?req=doc&amp;base=LAW&amp;n=501438&amp;date=01.07.2025&amp;dst=103644&amp;field=134" TargetMode="External"/><Relationship Id="rId129" Type="http://schemas.openxmlformats.org/officeDocument/2006/relationships/hyperlink" Target="https://login.consultant.ru/link/?req=doc&amp;base=LAW&amp;n=494826&amp;date=01.07.2025&amp;dst=100019&amp;field=134" TargetMode="External"/><Relationship Id="rId280" Type="http://schemas.openxmlformats.org/officeDocument/2006/relationships/hyperlink" Target="https://login.consultant.ru/link/?req=doc&amp;base=LAW&amp;n=501438&amp;date=01.07.2025&amp;dst=103747&amp;field=134" TargetMode="External"/><Relationship Id="rId315" Type="http://schemas.openxmlformats.org/officeDocument/2006/relationships/hyperlink" Target="https://login.consultant.ru/link/?req=doc&amp;base=LAW&amp;n=494826&amp;date=01.07.2025&amp;dst=100209&amp;field=134" TargetMode="External"/><Relationship Id="rId336" Type="http://schemas.openxmlformats.org/officeDocument/2006/relationships/hyperlink" Target="https://login.consultant.ru/link/?req=doc&amp;base=LAW&amp;n=482547&amp;date=01.07.2025&amp;dst=100297&amp;field=134" TargetMode="External"/><Relationship Id="rId357" Type="http://schemas.openxmlformats.org/officeDocument/2006/relationships/hyperlink" Target="https://login.consultant.ru/link/?req=doc&amp;base=LAW&amp;n=494826&amp;date=01.07.2025&amp;dst=100255&amp;field=134" TargetMode="External"/><Relationship Id="rId54" Type="http://schemas.openxmlformats.org/officeDocument/2006/relationships/hyperlink" Target="https://login.consultant.ru/link/?req=doc&amp;base=LAW&amp;n=508338&amp;date=01.07.2025&amp;dst=100058&amp;field=134" TargetMode="External"/><Relationship Id="rId75" Type="http://schemas.openxmlformats.org/officeDocument/2006/relationships/hyperlink" Target="https://login.consultant.ru/link/?req=doc&amp;base=LAW&amp;n=501438&amp;date=01.07.2025&amp;dst=103636&amp;field=134" TargetMode="External"/><Relationship Id="rId96" Type="http://schemas.openxmlformats.org/officeDocument/2006/relationships/hyperlink" Target="https://login.consultant.ru/link/?req=doc&amp;base=LAW&amp;n=394670&amp;date=01.07.2025&amp;dst=100016&amp;field=134" TargetMode="External"/><Relationship Id="rId140" Type="http://schemas.openxmlformats.org/officeDocument/2006/relationships/hyperlink" Target="https://login.consultant.ru/link/?req=doc&amp;base=LAW&amp;n=501438&amp;date=01.07.2025&amp;dst=103665&amp;field=134" TargetMode="External"/><Relationship Id="rId161" Type="http://schemas.openxmlformats.org/officeDocument/2006/relationships/hyperlink" Target="https://login.consultant.ru/link/?req=doc&amp;base=LAW&amp;n=501438&amp;date=01.07.2025&amp;dst=103683&amp;field=134" TargetMode="External"/><Relationship Id="rId182" Type="http://schemas.openxmlformats.org/officeDocument/2006/relationships/hyperlink" Target="https://login.consultant.ru/link/?req=doc&amp;base=LAW&amp;n=494826&amp;date=01.07.2025&amp;dst=100055&amp;field=134" TargetMode="External"/><Relationship Id="rId217" Type="http://schemas.openxmlformats.org/officeDocument/2006/relationships/hyperlink" Target="https://login.consultant.ru/link/?req=doc&amp;base=LAW&amp;n=494826&amp;date=01.07.2025&amp;dst=100085&amp;field=134" TargetMode="External"/><Relationship Id="rId378" Type="http://schemas.openxmlformats.org/officeDocument/2006/relationships/hyperlink" Target="https://login.consultant.ru/link/?req=doc&amp;base=LAW&amp;n=501438&amp;date=01.07.2025&amp;dst=103878&amp;field=134" TargetMode="External"/><Relationship Id="rId399" Type="http://schemas.openxmlformats.org/officeDocument/2006/relationships/hyperlink" Target="https://login.consultant.ru/link/?req=doc&amp;base=LAW&amp;n=494826&amp;dst=100289&amp;field=134&amp;date=01.07.2025" TargetMode="External"/><Relationship Id="rId403" Type="http://schemas.openxmlformats.org/officeDocument/2006/relationships/hyperlink" Target="https://login.consultant.ru/link/?req=doc&amp;base=LAW&amp;n=495209&amp;date=01.07.2025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94826&amp;date=01.07.2025&amp;dst=100137&amp;field=134" TargetMode="External"/><Relationship Id="rId259" Type="http://schemas.openxmlformats.org/officeDocument/2006/relationships/hyperlink" Target="https://login.consultant.ru/link/?req=doc&amp;base=LAW&amp;n=505891&amp;date=01.07.2025&amp;dst=183&amp;field=134" TargetMode="External"/><Relationship Id="rId23" Type="http://schemas.openxmlformats.org/officeDocument/2006/relationships/hyperlink" Target="https://login.consultant.ru/link/?req=doc&amp;base=LAW&amp;n=494814&amp;date=01.07.2025&amp;dst=100392&amp;field=134" TargetMode="External"/><Relationship Id="rId119" Type="http://schemas.openxmlformats.org/officeDocument/2006/relationships/hyperlink" Target="https://login.consultant.ru/link/?req=doc&amp;base=LAW&amp;n=440262&amp;date=01.07.2025&amp;dst=100074&amp;field=134" TargetMode="External"/><Relationship Id="rId270" Type="http://schemas.openxmlformats.org/officeDocument/2006/relationships/hyperlink" Target="https://login.consultant.ru/link/?req=doc&amp;base=LAW&amp;n=496025&amp;date=01.07.2025&amp;dst=100839&amp;field=134" TargetMode="External"/><Relationship Id="rId291" Type="http://schemas.openxmlformats.org/officeDocument/2006/relationships/hyperlink" Target="https://login.consultant.ru/link/?req=doc&amp;base=LAW&amp;n=494826&amp;date=01.07.2025&amp;dst=100182&amp;field=134" TargetMode="External"/><Relationship Id="rId305" Type="http://schemas.openxmlformats.org/officeDocument/2006/relationships/hyperlink" Target="https://login.consultant.ru/link/?req=doc&amp;base=LAW&amp;n=494826&amp;date=01.07.2025&amp;dst=100197&amp;field=134" TargetMode="External"/><Relationship Id="rId326" Type="http://schemas.openxmlformats.org/officeDocument/2006/relationships/hyperlink" Target="https://login.consultant.ru/link/?req=doc&amp;base=LAW&amp;n=494826&amp;date=01.07.2025&amp;dst=100224&amp;field=134" TargetMode="External"/><Relationship Id="rId347" Type="http://schemas.openxmlformats.org/officeDocument/2006/relationships/hyperlink" Target="https://login.consultant.ru/link/?req=doc&amp;base=LAW&amp;n=494826&amp;date=01.07.2025&amp;dst=100243&amp;field=134" TargetMode="External"/><Relationship Id="rId44" Type="http://schemas.openxmlformats.org/officeDocument/2006/relationships/hyperlink" Target="https://login.consultant.ru/link/?req=doc&amp;base=LAW&amp;n=443691&amp;date=01.07.2025&amp;dst=100022&amp;field=134" TargetMode="External"/><Relationship Id="rId65" Type="http://schemas.openxmlformats.org/officeDocument/2006/relationships/hyperlink" Target="https://login.consultant.ru/link/?req=doc&amp;base=LAW&amp;n=456130&amp;date=01.07.2025" TargetMode="External"/><Relationship Id="rId86" Type="http://schemas.openxmlformats.org/officeDocument/2006/relationships/hyperlink" Target="https://login.consultant.ru/link/?req=doc&amp;base=LAW&amp;n=494613&amp;date=01.07.2025&amp;dst=69&amp;field=134" TargetMode="External"/><Relationship Id="rId130" Type="http://schemas.openxmlformats.org/officeDocument/2006/relationships/hyperlink" Target="https://login.consultant.ru/link/?req=doc&amp;base=LAW&amp;n=502786&amp;date=01.07.2025&amp;dst=172&amp;field=134" TargetMode="External"/><Relationship Id="rId151" Type="http://schemas.openxmlformats.org/officeDocument/2006/relationships/hyperlink" Target="https://login.consultant.ru/link/?req=doc&amp;base=LAW&amp;n=501438&amp;date=01.07.2025&amp;dst=103673&amp;field=134" TargetMode="External"/><Relationship Id="rId368" Type="http://schemas.openxmlformats.org/officeDocument/2006/relationships/hyperlink" Target="https://login.consultant.ru/link/?req=doc&amp;base=LAW&amp;n=494826&amp;date=01.07.2025&amp;dst=100282&amp;field=134" TargetMode="External"/><Relationship Id="rId389" Type="http://schemas.openxmlformats.org/officeDocument/2006/relationships/hyperlink" Target="https://login.consultant.ru/link/?req=doc&amp;base=LAW&amp;n=465418&amp;date=01.07.2025&amp;dst=100012&amp;field=134" TargetMode="External"/><Relationship Id="rId172" Type="http://schemas.openxmlformats.org/officeDocument/2006/relationships/hyperlink" Target="https://login.consultant.ru/link/?req=doc&amp;base=LAW&amp;n=403246&amp;date=01.07.2025" TargetMode="External"/><Relationship Id="rId193" Type="http://schemas.openxmlformats.org/officeDocument/2006/relationships/hyperlink" Target="https://login.consultant.ru/link/?req=doc&amp;base=LAW&amp;n=501438&amp;date=01.07.2025&amp;dst=103703&amp;field=134" TargetMode="External"/><Relationship Id="rId207" Type="http://schemas.openxmlformats.org/officeDocument/2006/relationships/hyperlink" Target="https://login.consultant.ru/link/?req=doc&amp;base=LAW&amp;n=213122&amp;date=01.07.2025" TargetMode="External"/><Relationship Id="rId228" Type="http://schemas.openxmlformats.org/officeDocument/2006/relationships/hyperlink" Target="https://login.consultant.ru/link/?req=doc&amp;base=LAW&amp;n=494826&amp;date=01.07.2025&amp;dst=100121&amp;field=134" TargetMode="External"/><Relationship Id="rId249" Type="http://schemas.openxmlformats.org/officeDocument/2006/relationships/hyperlink" Target="https://login.consultant.ru/link/?req=doc&amp;base=LAW&amp;n=505891&amp;date=01.07.2025&amp;dst=22&amp;field=134" TargetMode="External"/><Relationship Id="rId13" Type="http://schemas.openxmlformats.org/officeDocument/2006/relationships/hyperlink" Target="https://login.consultant.ru/link/?req=doc&amp;base=LAW&amp;n=501429&amp;date=01.07.2025&amp;dst=100380&amp;field=134" TargetMode="External"/><Relationship Id="rId109" Type="http://schemas.openxmlformats.org/officeDocument/2006/relationships/hyperlink" Target="https://login.consultant.ru/link/?req=doc&amp;base=LAW&amp;n=504023&amp;date=01.07.2025&amp;dst=100320&amp;field=134" TargetMode="External"/><Relationship Id="rId260" Type="http://schemas.openxmlformats.org/officeDocument/2006/relationships/hyperlink" Target="https://login.consultant.ru/link/?req=doc&amp;base=LAW&amp;n=505891&amp;date=01.07.2025&amp;dst=62&amp;field=134" TargetMode="External"/><Relationship Id="rId281" Type="http://schemas.openxmlformats.org/officeDocument/2006/relationships/hyperlink" Target="https://login.consultant.ru/link/?req=doc&amp;base=LAW&amp;n=501438&amp;date=01.07.2025&amp;dst=103748&amp;field=134" TargetMode="External"/><Relationship Id="rId316" Type="http://schemas.openxmlformats.org/officeDocument/2006/relationships/hyperlink" Target="https://login.consultant.ru/link/?req=doc&amp;base=LAW&amp;n=494826&amp;date=01.07.2025&amp;dst=100211&amp;field=134" TargetMode="External"/><Relationship Id="rId337" Type="http://schemas.openxmlformats.org/officeDocument/2006/relationships/hyperlink" Target="https://login.consultant.ru/link/?req=doc&amp;base=LAW&amp;n=482713&amp;date=01.07.2025&amp;dst=100336&amp;field=134" TargetMode="External"/><Relationship Id="rId34" Type="http://schemas.openxmlformats.org/officeDocument/2006/relationships/hyperlink" Target="https://login.consultant.ru/link/?req=doc&amp;base=LAW&amp;n=502632&amp;date=01.07.2025&amp;dst=925&amp;field=134" TargetMode="External"/><Relationship Id="rId55" Type="http://schemas.openxmlformats.org/officeDocument/2006/relationships/hyperlink" Target="https://login.consultant.ru/link/?req=doc&amp;base=LAW&amp;n=471038&amp;date=01.07.2025&amp;dst=212&amp;field=134" TargetMode="External"/><Relationship Id="rId76" Type="http://schemas.openxmlformats.org/officeDocument/2006/relationships/hyperlink" Target="https://login.consultant.ru/link/?req=doc&amp;base=LAW&amp;n=503682&amp;date=01.07.2025&amp;dst=100148&amp;field=134" TargetMode="External"/><Relationship Id="rId97" Type="http://schemas.openxmlformats.org/officeDocument/2006/relationships/hyperlink" Target="https://login.consultant.ru/link/?req=doc&amp;base=LAW&amp;n=501438&amp;date=01.07.2025&amp;dst=103640&amp;field=134" TargetMode="External"/><Relationship Id="rId120" Type="http://schemas.openxmlformats.org/officeDocument/2006/relationships/hyperlink" Target="https://login.consultant.ru/link/?req=doc&amp;base=LAW&amp;n=440263&amp;date=01.07.2025&amp;dst=100074&amp;field=134" TargetMode="External"/><Relationship Id="rId141" Type="http://schemas.openxmlformats.org/officeDocument/2006/relationships/hyperlink" Target="https://login.consultant.ru/link/?req=doc&amp;base=LAW&amp;n=494826&amp;date=01.07.2025&amp;dst=100028&amp;field=134" TargetMode="External"/><Relationship Id="rId358" Type="http://schemas.openxmlformats.org/officeDocument/2006/relationships/hyperlink" Target="https://login.consultant.ru/link/?req=doc&amp;base=LAW&amp;n=494826&amp;date=01.07.2025&amp;dst=100256&amp;field=134" TargetMode="External"/><Relationship Id="rId379" Type="http://schemas.openxmlformats.org/officeDocument/2006/relationships/hyperlink" Target="https://login.consultant.ru/link/?req=doc&amp;base=LAW&amp;n=501438&amp;date=01.07.2025&amp;dst=10388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95209&amp;date=01.07.2025&amp;dst=100093&amp;field=134" TargetMode="External"/><Relationship Id="rId183" Type="http://schemas.openxmlformats.org/officeDocument/2006/relationships/hyperlink" Target="https://login.consultant.ru/link/?req=doc&amp;base=LAW&amp;n=494826&amp;date=01.07.2025&amp;dst=100058&amp;field=134" TargetMode="External"/><Relationship Id="rId218" Type="http://schemas.openxmlformats.org/officeDocument/2006/relationships/hyperlink" Target="https://login.consultant.ru/link/?req=doc&amp;base=LAW&amp;n=495209&amp;date=01.07.2025&amp;dst=100097&amp;field=134" TargetMode="External"/><Relationship Id="rId239" Type="http://schemas.openxmlformats.org/officeDocument/2006/relationships/hyperlink" Target="https://login.consultant.ru/link/?req=doc&amp;base=LAW&amp;n=494826&amp;date=01.07.2025&amp;dst=100138&amp;field=134" TargetMode="External"/><Relationship Id="rId390" Type="http://schemas.openxmlformats.org/officeDocument/2006/relationships/hyperlink" Target="https://login.consultant.ru/link/?req=doc&amp;base=LAW&amp;n=435603&amp;date=01.07.2025&amp;dst=100010&amp;field=134" TargetMode="External"/><Relationship Id="rId404" Type="http://schemas.openxmlformats.org/officeDocument/2006/relationships/header" Target="header1.xml"/><Relationship Id="rId250" Type="http://schemas.openxmlformats.org/officeDocument/2006/relationships/hyperlink" Target="https://login.consultant.ru/link/?req=doc&amp;base=LAW&amp;n=505891&amp;date=01.07.2025&amp;dst=144&amp;field=134" TargetMode="External"/><Relationship Id="rId271" Type="http://schemas.openxmlformats.org/officeDocument/2006/relationships/hyperlink" Target="https://login.consultant.ru/link/?req=doc&amp;base=LAW&amp;n=495209&amp;date=01.07.2025&amp;dst=100077&amp;field=134" TargetMode="External"/><Relationship Id="rId292" Type="http://schemas.openxmlformats.org/officeDocument/2006/relationships/hyperlink" Target="https://login.consultant.ru/link/?req=doc&amp;base=LAW&amp;n=501438&amp;date=01.07.2025&amp;dst=103759&amp;field=134" TargetMode="External"/><Relationship Id="rId306" Type="http://schemas.openxmlformats.org/officeDocument/2006/relationships/hyperlink" Target="https://login.consultant.ru/link/?req=doc&amp;base=LAW&amp;n=494826&amp;date=01.07.2025&amp;dst=100199&amp;field=134" TargetMode="External"/><Relationship Id="rId24" Type="http://schemas.openxmlformats.org/officeDocument/2006/relationships/hyperlink" Target="https://login.consultant.ru/link/?req=doc&amp;base=LAW&amp;n=494826&amp;date=01.07.2025&amp;dst=100009&amp;field=134" TargetMode="External"/><Relationship Id="rId45" Type="http://schemas.openxmlformats.org/officeDocument/2006/relationships/hyperlink" Target="https://login.consultant.ru/link/?req=doc&amp;base=LAW&amp;n=412773&amp;date=01.07.2025&amp;dst=148&amp;field=134" TargetMode="External"/><Relationship Id="rId66" Type="http://schemas.openxmlformats.org/officeDocument/2006/relationships/hyperlink" Target="https://login.consultant.ru/link/?req=doc&amp;base=LAW&amp;n=480012&amp;date=01.07.2025&amp;dst=1237&amp;field=134" TargetMode="External"/><Relationship Id="rId87" Type="http://schemas.openxmlformats.org/officeDocument/2006/relationships/hyperlink" Target="https://login.consultant.ru/link/?req=doc&amp;base=LAW&amp;n=158976&amp;date=01.07.2025&amp;dst=100015&amp;field=134" TargetMode="External"/><Relationship Id="rId110" Type="http://schemas.openxmlformats.org/officeDocument/2006/relationships/hyperlink" Target="https://login.consultant.ru/link/?req=doc&amp;base=LAW&amp;n=501438&amp;date=01.07.2025&amp;dst=103645&amp;field=134" TargetMode="External"/><Relationship Id="rId131" Type="http://schemas.openxmlformats.org/officeDocument/2006/relationships/hyperlink" Target="https://login.consultant.ru/link/?req=doc&amp;base=LAW&amp;n=504023&amp;date=01.07.2025&amp;dst=587&amp;field=134" TargetMode="External"/><Relationship Id="rId327" Type="http://schemas.openxmlformats.org/officeDocument/2006/relationships/hyperlink" Target="https://login.consultant.ru/link/?req=doc&amp;base=LAW&amp;n=506019&amp;date=01.07.2025&amp;dst=100009&amp;field=134" TargetMode="External"/><Relationship Id="rId348" Type="http://schemas.openxmlformats.org/officeDocument/2006/relationships/hyperlink" Target="https://login.consultant.ru/link/?req=doc&amp;base=LAW&amp;n=494826&amp;date=01.07.2025&amp;dst=100245&amp;field=134" TargetMode="External"/><Relationship Id="rId369" Type="http://schemas.openxmlformats.org/officeDocument/2006/relationships/hyperlink" Target="https://login.consultant.ru/link/?req=doc&amp;base=LAW&amp;n=494826&amp;date=01.07.2025&amp;dst=100283&amp;field=134" TargetMode="External"/><Relationship Id="rId152" Type="http://schemas.openxmlformats.org/officeDocument/2006/relationships/hyperlink" Target="https://login.consultant.ru/link/?req=doc&amp;base=LAW&amp;n=501438&amp;date=01.07.2025&amp;dst=103678&amp;field=134" TargetMode="External"/><Relationship Id="rId173" Type="http://schemas.openxmlformats.org/officeDocument/2006/relationships/hyperlink" Target="https://login.consultant.ru/link/?req=doc&amp;base=LAW&amp;n=483337&amp;date=01.07.2025" TargetMode="External"/><Relationship Id="rId194" Type="http://schemas.openxmlformats.org/officeDocument/2006/relationships/hyperlink" Target="https://login.consultant.ru/link/?req=doc&amp;base=LAW&amp;n=501438&amp;date=01.07.2025&amp;dst=103714&amp;field=134" TargetMode="External"/><Relationship Id="rId208" Type="http://schemas.openxmlformats.org/officeDocument/2006/relationships/hyperlink" Target="https://login.consultant.ru/link/?req=doc&amp;base=LAW&amp;n=495185&amp;date=01.07.2025&amp;dst=100101&amp;field=134" TargetMode="External"/><Relationship Id="rId229" Type="http://schemas.openxmlformats.org/officeDocument/2006/relationships/hyperlink" Target="https://login.consultant.ru/link/?req=doc&amp;base=LAW&amp;n=323537&amp;date=01.07.2025&amp;dst=100001&amp;field=134" TargetMode="External"/><Relationship Id="rId380" Type="http://schemas.openxmlformats.org/officeDocument/2006/relationships/hyperlink" Target="https://login.consultant.ru/link/?req=doc&amp;base=LAW&amp;n=501438&amp;date=01.07.2025&amp;dst=103881&amp;field=134" TargetMode="External"/><Relationship Id="rId240" Type="http://schemas.openxmlformats.org/officeDocument/2006/relationships/hyperlink" Target="https://login.consultant.ru/link/?req=doc&amp;base=LAW&amp;n=494826&amp;date=01.07.2025&amp;dst=100140&amp;field=134" TargetMode="External"/><Relationship Id="rId261" Type="http://schemas.openxmlformats.org/officeDocument/2006/relationships/hyperlink" Target="https://login.consultant.ru/link/?req=doc&amp;base=LAW&amp;n=505891&amp;date=01.07.2025&amp;dst=461&amp;field=134" TargetMode="External"/><Relationship Id="rId14" Type="http://schemas.openxmlformats.org/officeDocument/2006/relationships/hyperlink" Target="https://login.consultant.ru/link/?req=doc&amp;base=LAW&amp;n=433276&amp;date=01.07.2025&amp;dst=100289&amp;field=134" TargetMode="External"/><Relationship Id="rId35" Type="http://schemas.openxmlformats.org/officeDocument/2006/relationships/hyperlink" Target="https://login.consultant.ru/link/?req=doc&amp;base=LAW&amp;n=495713&amp;date=01.07.2025&amp;dst=126&amp;field=134" TargetMode="External"/><Relationship Id="rId56" Type="http://schemas.openxmlformats.org/officeDocument/2006/relationships/hyperlink" Target="https://login.consultant.ru/link/?req=doc&amp;base=LAW&amp;n=508374&amp;date=01.07.2025&amp;dst=3663&amp;field=134" TargetMode="External"/><Relationship Id="rId77" Type="http://schemas.openxmlformats.org/officeDocument/2006/relationships/hyperlink" Target="https://login.consultant.ru/link/?req=doc&amp;base=LAW&amp;n=503682&amp;date=01.07.2025&amp;dst=100148&amp;field=134" TargetMode="External"/><Relationship Id="rId100" Type="http://schemas.openxmlformats.org/officeDocument/2006/relationships/hyperlink" Target="https://login.consultant.ru/link/?req=doc&amp;base=LAW&amp;n=493064&amp;date=01.07.2025&amp;dst=100101&amp;field=134" TargetMode="External"/><Relationship Id="rId282" Type="http://schemas.openxmlformats.org/officeDocument/2006/relationships/hyperlink" Target="https://login.consultant.ru/link/?req=doc&amp;base=LAW&amp;n=501438&amp;date=01.07.2025&amp;dst=103749&amp;field=134" TargetMode="External"/><Relationship Id="rId317" Type="http://schemas.openxmlformats.org/officeDocument/2006/relationships/hyperlink" Target="https://login.consultant.ru/link/?req=doc&amp;base=LAW&amp;n=494826&amp;date=01.07.2025&amp;dst=100213&amp;field=134" TargetMode="External"/><Relationship Id="rId338" Type="http://schemas.openxmlformats.org/officeDocument/2006/relationships/hyperlink" Target="https://login.consultant.ru/link/?req=doc&amp;base=LAW&amp;n=494826&amp;date=01.07.2025&amp;dst=100231&amp;field=134" TargetMode="External"/><Relationship Id="rId359" Type="http://schemas.openxmlformats.org/officeDocument/2006/relationships/hyperlink" Target="https://login.consultant.ru/link/?req=doc&amp;base=LAW&amp;n=501438&amp;date=01.07.2025&amp;dst=103846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02552&amp;date=01.07.2025&amp;dst=100115&amp;field=134" TargetMode="External"/><Relationship Id="rId121" Type="http://schemas.openxmlformats.org/officeDocument/2006/relationships/hyperlink" Target="https://login.consultant.ru/link/?req=doc&amp;base=LAW&amp;n=501438&amp;date=01.07.2025&amp;dst=103653&amp;field=134" TargetMode="External"/><Relationship Id="rId142" Type="http://schemas.openxmlformats.org/officeDocument/2006/relationships/hyperlink" Target="https://login.consultant.ru/link/?req=doc&amp;base=LAW&amp;n=501438&amp;date=01.07.2025&amp;dst=103666&amp;field=134" TargetMode="External"/><Relationship Id="rId163" Type="http://schemas.openxmlformats.org/officeDocument/2006/relationships/hyperlink" Target="https://login.consultant.ru/link/?req=doc&amp;base=LAW&amp;n=494826&amp;date=01.07.2025&amp;dst=100035&amp;field=134" TargetMode="External"/><Relationship Id="rId184" Type="http://schemas.openxmlformats.org/officeDocument/2006/relationships/hyperlink" Target="https://login.consultant.ru/link/?req=doc&amp;base=LAW&amp;n=494826&amp;date=01.07.2025&amp;dst=100059&amp;field=134" TargetMode="External"/><Relationship Id="rId219" Type="http://schemas.openxmlformats.org/officeDocument/2006/relationships/hyperlink" Target="https://login.consultant.ru/link/?req=doc&amp;base=LAW&amp;n=494960&amp;date=01.07.2025&amp;dst=100069&amp;field=134" TargetMode="External"/><Relationship Id="rId370" Type="http://schemas.openxmlformats.org/officeDocument/2006/relationships/hyperlink" Target="https://login.consultant.ru/link/?req=doc&amp;base=LAW&amp;n=501438&amp;date=01.07.2025&amp;dst=103854&amp;field=134" TargetMode="External"/><Relationship Id="rId391" Type="http://schemas.openxmlformats.org/officeDocument/2006/relationships/hyperlink" Target="https://login.consultant.ru/link/?req=doc&amp;base=LAW&amp;n=501438&amp;date=01.07.2025&amp;dst=103889&amp;field=134" TargetMode="External"/><Relationship Id="rId405" Type="http://schemas.openxmlformats.org/officeDocument/2006/relationships/footer" Target="footer1.xml"/><Relationship Id="rId230" Type="http://schemas.openxmlformats.org/officeDocument/2006/relationships/hyperlink" Target="https://login.consultant.ru/link/?req=doc&amp;base=LAW&amp;n=416592&amp;date=01.07.2025&amp;dst=100009&amp;field=134" TargetMode="External"/><Relationship Id="rId251" Type="http://schemas.openxmlformats.org/officeDocument/2006/relationships/hyperlink" Target="https://login.consultant.ru/link/?req=doc&amp;base=LAW&amp;n=505891&amp;date=01.07.2025&amp;dst=100119&amp;field=134" TargetMode="External"/><Relationship Id="rId25" Type="http://schemas.openxmlformats.org/officeDocument/2006/relationships/hyperlink" Target="https://login.consultant.ru/link/?req=doc&amp;base=LAW&amp;n=508338&amp;date=01.07.2025&amp;dst=100058&amp;field=134" TargetMode="External"/><Relationship Id="rId46" Type="http://schemas.openxmlformats.org/officeDocument/2006/relationships/hyperlink" Target="https://login.consultant.ru/link/?req=doc&amp;base=LAW&amp;n=461264&amp;date=01.07.2025&amp;dst=100013&amp;field=134" TargetMode="External"/><Relationship Id="rId67" Type="http://schemas.openxmlformats.org/officeDocument/2006/relationships/hyperlink" Target="https://login.consultant.ru/link/?req=doc&amp;base=LAW&amp;n=501438&amp;date=01.07.2025&amp;dst=103633&amp;field=134" TargetMode="External"/><Relationship Id="rId272" Type="http://schemas.openxmlformats.org/officeDocument/2006/relationships/hyperlink" Target="https://login.consultant.ru/link/?req=doc&amp;base=LAW&amp;n=506017&amp;date=01.07.2025&amp;dst=100011&amp;field=134" TargetMode="External"/><Relationship Id="rId293" Type="http://schemas.openxmlformats.org/officeDocument/2006/relationships/hyperlink" Target="https://login.consultant.ru/link/?req=doc&amp;base=LAW&amp;n=494826&amp;date=01.07.2025&amp;dst=100184&amp;field=134" TargetMode="External"/><Relationship Id="rId307" Type="http://schemas.openxmlformats.org/officeDocument/2006/relationships/hyperlink" Target="https://login.consultant.ru/link/?req=doc&amp;base=LAW&amp;n=494826&amp;date=01.07.2025&amp;dst=100200&amp;field=134" TargetMode="External"/><Relationship Id="rId328" Type="http://schemas.openxmlformats.org/officeDocument/2006/relationships/hyperlink" Target="https://login.consultant.ru/link/?req=doc&amp;base=LAW&amp;n=501438&amp;date=01.07.2025&amp;dst=103813&amp;field=134" TargetMode="External"/><Relationship Id="rId349" Type="http://schemas.openxmlformats.org/officeDocument/2006/relationships/hyperlink" Target="https://login.consultant.ru/link/?req=doc&amp;base=LAW&amp;n=494826&amp;date=01.07.2025&amp;dst=100246&amp;field=134" TargetMode="External"/><Relationship Id="rId88" Type="http://schemas.openxmlformats.org/officeDocument/2006/relationships/hyperlink" Target="https://login.consultant.ru/link/?req=doc&amp;base=LAW&amp;n=501438&amp;date=01.07.2025&amp;dst=103638&amp;field=134" TargetMode="External"/><Relationship Id="rId111" Type="http://schemas.openxmlformats.org/officeDocument/2006/relationships/hyperlink" Target="https://login.consultant.ru/link/?req=doc&amp;base=LAW&amp;n=494826&amp;date=01.07.2025&amp;dst=100010&amp;field=134" TargetMode="External"/><Relationship Id="rId132" Type="http://schemas.openxmlformats.org/officeDocument/2006/relationships/hyperlink" Target="https://login.consultant.ru/link/?req=doc&amp;base=LAW&amp;n=501438&amp;date=01.07.2025&amp;dst=103660&amp;field=134" TargetMode="External"/><Relationship Id="rId153" Type="http://schemas.openxmlformats.org/officeDocument/2006/relationships/hyperlink" Target="https://login.consultant.ru/link/?req=doc&amp;base=LAW&amp;n=473074&amp;date=01.07.2025&amp;dst=100013&amp;field=134" TargetMode="External"/><Relationship Id="rId174" Type="http://schemas.openxmlformats.org/officeDocument/2006/relationships/hyperlink" Target="https://login.consultant.ru/link/?req=doc&amp;base=LAW&amp;n=494826&amp;date=01.07.2025&amp;dst=100051&amp;field=134" TargetMode="External"/><Relationship Id="rId195" Type="http://schemas.openxmlformats.org/officeDocument/2006/relationships/hyperlink" Target="https://login.consultant.ru/link/?req=doc&amp;base=LAW&amp;n=501438&amp;date=01.07.2025&amp;dst=103715&amp;field=134" TargetMode="External"/><Relationship Id="rId209" Type="http://schemas.openxmlformats.org/officeDocument/2006/relationships/hyperlink" Target="https://login.consultant.ru/link/?req=doc&amp;base=LAW&amp;n=501438&amp;date=01.07.2025&amp;dst=103726&amp;field=134" TargetMode="External"/><Relationship Id="rId360" Type="http://schemas.openxmlformats.org/officeDocument/2006/relationships/hyperlink" Target="https://login.consultant.ru/link/?req=doc&amp;base=LAW&amp;n=501438&amp;date=01.07.2025&amp;dst=103847&amp;field=134" TargetMode="External"/><Relationship Id="rId381" Type="http://schemas.openxmlformats.org/officeDocument/2006/relationships/hyperlink" Target="https://login.consultant.ru/link/?req=doc&amp;base=LAW&amp;n=501438&amp;date=01.07.2025&amp;dst=103883&amp;field=134" TargetMode="External"/><Relationship Id="rId220" Type="http://schemas.openxmlformats.org/officeDocument/2006/relationships/hyperlink" Target="https://login.consultant.ru/link/?req=doc&amp;base=LAW&amp;n=494826&amp;date=01.07.2025&amp;dst=100087&amp;field=134" TargetMode="External"/><Relationship Id="rId241" Type="http://schemas.openxmlformats.org/officeDocument/2006/relationships/hyperlink" Target="https://login.consultant.ru/link/?req=doc&amp;base=LAW&amp;n=494826&amp;date=01.07.2025&amp;dst=100144&amp;field=134" TargetMode="External"/><Relationship Id="rId15" Type="http://schemas.openxmlformats.org/officeDocument/2006/relationships/hyperlink" Target="https://login.consultant.ru/link/?req=doc&amp;base=LAW&amp;n=443691&amp;date=01.07.2025&amp;dst=100022&amp;field=134" TargetMode="External"/><Relationship Id="rId36" Type="http://schemas.openxmlformats.org/officeDocument/2006/relationships/hyperlink" Target="https://login.consultant.ru/link/?req=doc&amp;base=LAW&amp;n=481447&amp;date=01.07.2025&amp;dst=553&amp;field=134" TargetMode="External"/><Relationship Id="rId57" Type="http://schemas.openxmlformats.org/officeDocument/2006/relationships/hyperlink" Target="https://login.consultant.ru/link/?req=doc&amp;base=LAW&amp;n=495490&amp;date=01.07.2025&amp;dst=100357&amp;field=134" TargetMode="External"/><Relationship Id="rId262" Type="http://schemas.openxmlformats.org/officeDocument/2006/relationships/hyperlink" Target="https://login.consultant.ru/link/?req=doc&amp;base=LAW&amp;n=494826&amp;date=01.07.2025&amp;dst=100149&amp;field=134" TargetMode="External"/><Relationship Id="rId283" Type="http://schemas.openxmlformats.org/officeDocument/2006/relationships/hyperlink" Target="https://login.consultant.ru/link/?req=doc&amp;base=LAW&amp;n=501438&amp;date=01.07.2025&amp;dst=103750&amp;field=134" TargetMode="External"/><Relationship Id="rId318" Type="http://schemas.openxmlformats.org/officeDocument/2006/relationships/hyperlink" Target="https://login.consultant.ru/link/?req=doc&amp;base=LAW&amp;n=482547&amp;date=01.07.2025&amp;dst=100292&amp;field=134" TargetMode="External"/><Relationship Id="rId339" Type="http://schemas.openxmlformats.org/officeDocument/2006/relationships/hyperlink" Target="https://login.consultant.ru/link/?req=doc&amp;base=LAW&amp;n=494826&amp;date=01.07.2025&amp;dst=100236&amp;field=134" TargetMode="External"/><Relationship Id="rId78" Type="http://schemas.openxmlformats.org/officeDocument/2006/relationships/hyperlink" Target="https://login.consultant.ru/link/?req=doc&amp;base=LAW&amp;n=503676&amp;date=01.07.2025&amp;dst=100138&amp;field=134" TargetMode="External"/><Relationship Id="rId99" Type="http://schemas.openxmlformats.org/officeDocument/2006/relationships/hyperlink" Target="https://login.consultant.ru/link/?req=doc&amp;base=LAW&amp;n=465446&amp;date=01.07.2025&amp;dst=100062&amp;field=134" TargetMode="External"/><Relationship Id="rId101" Type="http://schemas.openxmlformats.org/officeDocument/2006/relationships/hyperlink" Target="https://login.consultant.ru/link/?req=doc&amp;base=LAW&amp;n=403246&amp;date=01.07.2025" TargetMode="External"/><Relationship Id="rId122" Type="http://schemas.openxmlformats.org/officeDocument/2006/relationships/hyperlink" Target="https://login.consultant.ru/link/?req=doc&amp;base=LAW&amp;n=494826&amp;date=01.07.2025&amp;dst=100014&amp;field=134" TargetMode="External"/><Relationship Id="rId143" Type="http://schemas.openxmlformats.org/officeDocument/2006/relationships/hyperlink" Target="https://login.consultant.ru/link/?req=doc&amp;base=LAW&amp;n=501438&amp;date=01.07.2025&amp;dst=103667&amp;field=134" TargetMode="External"/><Relationship Id="rId164" Type="http://schemas.openxmlformats.org/officeDocument/2006/relationships/hyperlink" Target="https://login.consultant.ru/link/?req=doc&amp;base=LAW&amp;n=494826&amp;date=01.07.2025&amp;dst=100036&amp;field=134" TargetMode="External"/><Relationship Id="rId185" Type="http://schemas.openxmlformats.org/officeDocument/2006/relationships/hyperlink" Target="https://login.consultant.ru/link/?req=doc&amp;base=LAW&amp;n=494826&amp;date=01.07.2025&amp;dst=100060&amp;field=134" TargetMode="External"/><Relationship Id="rId350" Type="http://schemas.openxmlformats.org/officeDocument/2006/relationships/hyperlink" Target="https://login.consultant.ru/link/?req=doc&amp;base=LAW&amp;n=501438&amp;date=01.07.2025&amp;dst=103838&amp;field=134" TargetMode="External"/><Relationship Id="rId371" Type="http://schemas.openxmlformats.org/officeDocument/2006/relationships/hyperlink" Target="https://login.consultant.ru/link/?req=doc&amp;base=LAW&amp;n=501438&amp;date=01.07.2025&amp;dst=103856&amp;field=134" TargetMode="External"/><Relationship Id="rId406" Type="http://schemas.openxmlformats.org/officeDocument/2006/relationships/header" Target="header2.xml"/><Relationship Id="rId9" Type="http://schemas.openxmlformats.org/officeDocument/2006/relationships/hyperlink" Target="https://login.consultant.ru/link/?req=doc&amp;base=LAW&amp;n=501438&amp;date=01.07.2025&amp;dst=103618&amp;field=134" TargetMode="External"/><Relationship Id="rId210" Type="http://schemas.openxmlformats.org/officeDocument/2006/relationships/hyperlink" Target="https://login.consultant.ru/link/?req=doc&amp;base=LAW&amp;n=501438&amp;date=01.07.2025&amp;dst=103728&amp;field=134" TargetMode="External"/><Relationship Id="rId392" Type="http://schemas.openxmlformats.org/officeDocument/2006/relationships/hyperlink" Target="https://login.consultant.ru/link/?req=doc&amp;base=LAW&amp;n=501438&amp;date=01.07.2025&amp;dst=103891&amp;field=134" TargetMode="External"/><Relationship Id="rId26" Type="http://schemas.openxmlformats.org/officeDocument/2006/relationships/hyperlink" Target="https://login.consultant.ru/link/?req=doc&amp;base=LAW&amp;n=500099&amp;date=01.07.2025&amp;dst=100037&amp;field=134" TargetMode="External"/><Relationship Id="rId231" Type="http://schemas.openxmlformats.org/officeDocument/2006/relationships/hyperlink" Target="https://login.consultant.ru/link/?req=doc&amp;base=LAW&amp;n=501438&amp;date=01.07.2025&amp;dst=103735&amp;field=134" TargetMode="External"/><Relationship Id="rId252" Type="http://schemas.openxmlformats.org/officeDocument/2006/relationships/hyperlink" Target="https://login.consultant.ru/link/?req=doc&amp;base=LAW&amp;n=505891&amp;date=01.07.2025&amp;dst=100121&amp;field=134" TargetMode="External"/><Relationship Id="rId273" Type="http://schemas.openxmlformats.org/officeDocument/2006/relationships/hyperlink" Target="https://login.consultant.ru/link/?req=doc&amp;base=LAW&amp;n=483227&amp;date=01.07.2025&amp;dst=100045&amp;field=134" TargetMode="External"/><Relationship Id="rId294" Type="http://schemas.openxmlformats.org/officeDocument/2006/relationships/hyperlink" Target="https://login.consultant.ru/link/?req=doc&amp;base=LAW&amp;n=494826&amp;date=01.07.2025&amp;dst=100185&amp;field=134" TargetMode="External"/><Relationship Id="rId308" Type="http://schemas.openxmlformats.org/officeDocument/2006/relationships/hyperlink" Target="https://login.consultant.ru/link/?req=doc&amp;base=LAW&amp;n=501438&amp;date=01.07.2025&amp;dst=103765&amp;field=134" TargetMode="External"/><Relationship Id="rId329" Type="http://schemas.openxmlformats.org/officeDocument/2006/relationships/hyperlink" Target="https://login.consultant.ru/link/?req=doc&amp;base=LAW&amp;n=501438&amp;date=01.07.2025&amp;dst=103814&amp;field=134" TargetMode="External"/><Relationship Id="rId47" Type="http://schemas.openxmlformats.org/officeDocument/2006/relationships/hyperlink" Target="https://login.consultant.ru/link/?req=doc&amp;base=LAW&amp;n=451723&amp;date=01.07.2025&amp;dst=100136&amp;field=134" TargetMode="External"/><Relationship Id="rId68" Type="http://schemas.openxmlformats.org/officeDocument/2006/relationships/hyperlink" Target="https://login.consultant.ru/link/?req=doc&amp;base=LAW&amp;n=483130&amp;date=01.07.2025&amp;dst=100830&amp;field=134" TargetMode="External"/><Relationship Id="rId89" Type="http://schemas.openxmlformats.org/officeDocument/2006/relationships/hyperlink" Target="https://login.consultant.ru/link/?req=doc&amp;base=LAW&amp;n=402504&amp;date=01.07.2025&amp;dst=100081&amp;field=134" TargetMode="External"/><Relationship Id="rId112" Type="http://schemas.openxmlformats.org/officeDocument/2006/relationships/hyperlink" Target="https://login.consultant.ru/link/?req=doc&amp;base=LAW&amp;n=93980&amp;date=01.07.2025" TargetMode="External"/><Relationship Id="rId133" Type="http://schemas.openxmlformats.org/officeDocument/2006/relationships/hyperlink" Target="https://login.consultant.ru/link/?req=doc&amp;base=LAW&amp;n=494826&amp;date=01.07.2025&amp;dst=100023&amp;field=134" TargetMode="External"/><Relationship Id="rId154" Type="http://schemas.openxmlformats.org/officeDocument/2006/relationships/hyperlink" Target="https://login.consultant.ru/link/?req=doc&amp;base=LAW&amp;n=501438&amp;date=01.07.2025&amp;dst=103679&amp;field=134" TargetMode="External"/><Relationship Id="rId175" Type="http://schemas.openxmlformats.org/officeDocument/2006/relationships/hyperlink" Target="https://login.consultant.ru/link/?req=doc&amp;base=LAW&amp;n=505958&amp;date=01.07.2025&amp;dst=100011&amp;field=134" TargetMode="External"/><Relationship Id="rId340" Type="http://schemas.openxmlformats.org/officeDocument/2006/relationships/hyperlink" Target="https://login.consultant.ru/link/?req=doc&amp;base=LAW&amp;n=494826&amp;date=01.07.2025&amp;dst=100237&amp;field=134" TargetMode="External"/><Relationship Id="rId361" Type="http://schemas.openxmlformats.org/officeDocument/2006/relationships/hyperlink" Target="https://login.consultant.ru/link/?req=doc&amp;base=LAW&amp;n=501438&amp;date=01.07.2025&amp;dst=103848&amp;field=134" TargetMode="External"/><Relationship Id="rId196" Type="http://schemas.openxmlformats.org/officeDocument/2006/relationships/hyperlink" Target="https://login.consultant.ru/link/?req=doc&amp;base=LAW&amp;n=502789&amp;date=01.07.2025&amp;dst=41&amp;field=134" TargetMode="External"/><Relationship Id="rId200" Type="http://schemas.openxmlformats.org/officeDocument/2006/relationships/hyperlink" Target="https://login.consultant.ru/link/?req=doc&amp;base=LAW&amp;n=494826&amp;date=01.07.2025&amp;dst=100073&amp;field=134" TargetMode="External"/><Relationship Id="rId382" Type="http://schemas.openxmlformats.org/officeDocument/2006/relationships/hyperlink" Target="https://login.consultant.ru/link/?req=doc&amp;base=LAW&amp;n=501438&amp;date=01.07.2025&amp;dst=103884&amp;field=134" TargetMode="External"/><Relationship Id="rId16" Type="http://schemas.openxmlformats.org/officeDocument/2006/relationships/hyperlink" Target="https://login.consultant.ru/link/?req=doc&amp;base=LAW&amp;n=452687&amp;date=01.07.2025&amp;dst=100013&amp;field=134" TargetMode="External"/><Relationship Id="rId221" Type="http://schemas.openxmlformats.org/officeDocument/2006/relationships/hyperlink" Target="https://login.consultant.ru/link/?req=doc&amp;base=LAW&amp;n=501438&amp;date=01.07.2025&amp;dst=103733&amp;field=134" TargetMode="External"/><Relationship Id="rId242" Type="http://schemas.openxmlformats.org/officeDocument/2006/relationships/hyperlink" Target="https://login.consultant.ru/link/?req=doc&amp;base=LAW&amp;n=494826&amp;date=01.07.2025&amp;dst=100146&amp;field=134" TargetMode="External"/><Relationship Id="rId263" Type="http://schemas.openxmlformats.org/officeDocument/2006/relationships/hyperlink" Target="https://login.consultant.ru/link/?req=doc&amp;base=LAW&amp;n=494826&amp;date=01.07.2025&amp;dst=100150&amp;field=134" TargetMode="External"/><Relationship Id="rId284" Type="http://schemas.openxmlformats.org/officeDocument/2006/relationships/hyperlink" Target="https://login.consultant.ru/link/?req=doc&amp;base=LAW&amp;n=501438&amp;date=01.07.2025&amp;dst=103751&amp;field=134" TargetMode="External"/><Relationship Id="rId319" Type="http://schemas.openxmlformats.org/officeDocument/2006/relationships/hyperlink" Target="https://login.consultant.ru/link/?req=doc&amp;base=LAW&amp;n=494826&amp;date=01.07.2025&amp;dst=100214&amp;field=134" TargetMode="External"/><Relationship Id="rId37" Type="http://schemas.openxmlformats.org/officeDocument/2006/relationships/hyperlink" Target="https://login.consultant.ru/link/?req=doc&amp;base=LAW&amp;n=500017&amp;date=01.07.2025&amp;dst=100068&amp;field=134" TargetMode="External"/><Relationship Id="rId58" Type="http://schemas.openxmlformats.org/officeDocument/2006/relationships/hyperlink" Target="https://login.consultant.ru/link/?req=doc&amp;base=LAW&amp;n=505905&amp;date=01.07.2025&amp;dst=100558&amp;field=134" TargetMode="External"/><Relationship Id="rId79" Type="http://schemas.openxmlformats.org/officeDocument/2006/relationships/hyperlink" Target="https://login.consultant.ru/link/?req=doc&amp;base=LAW&amp;n=475054&amp;date=01.07.2025&amp;dst=100258&amp;field=134" TargetMode="External"/><Relationship Id="rId102" Type="http://schemas.openxmlformats.org/officeDocument/2006/relationships/hyperlink" Target="https://login.consultant.ru/link/?req=doc&amp;base=LAW&amp;n=403246&amp;date=01.07.2025" TargetMode="External"/><Relationship Id="rId123" Type="http://schemas.openxmlformats.org/officeDocument/2006/relationships/hyperlink" Target="https://login.consultant.ru/link/?req=doc&amp;base=LAW&amp;n=494826&amp;date=01.07.2025&amp;dst=100016&amp;field=134" TargetMode="External"/><Relationship Id="rId144" Type="http://schemas.openxmlformats.org/officeDocument/2006/relationships/hyperlink" Target="https://login.consultant.ru/link/?req=doc&amp;base=LAW&amp;n=481192&amp;date=01.07.2025&amp;dst=100015&amp;field=134" TargetMode="External"/><Relationship Id="rId330" Type="http://schemas.openxmlformats.org/officeDocument/2006/relationships/hyperlink" Target="https://login.consultant.ru/link/?req=doc&amp;base=LAW&amp;n=501438&amp;date=01.07.2025&amp;dst=103820&amp;field=134" TargetMode="External"/><Relationship Id="rId90" Type="http://schemas.openxmlformats.org/officeDocument/2006/relationships/hyperlink" Target="https://login.consultant.ru/link/?req=doc&amp;base=LAW&amp;n=502630&amp;date=01.07.2025&amp;dst=199&amp;field=134" TargetMode="External"/><Relationship Id="rId165" Type="http://schemas.openxmlformats.org/officeDocument/2006/relationships/hyperlink" Target="https://login.consultant.ru/link/?req=doc&amp;base=LAW&amp;n=494826&amp;date=01.07.2025&amp;dst=100037&amp;field=134" TargetMode="External"/><Relationship Id="rId186" Type="http://schemas.openxmlformats.org/officeDocument/2006/relationships/hyperlink" Target="https://login.consultant.ru/link/?req=doc&amp;base=LAW&amp;n=494826&amp;date=01.07.2025&amp;dst=100061&amp;field=134" TargetMode="External"/><Relationship Id="rId351" Type="http://schemas.openxmlformats.org/officeDocument/2006/relationships/hyperlink" Target="https://login.consultant.ru/link/?req=doc&amp;base=LAW&amp;n=494826&amp;date=01.07.2025&amp;dst=100248&amp;field=134" TargetMode="External"/><Relationship Id="rId372" Type="http://schemas.openxmlformats.org/officeDocument/2006/relationships/hyperlink" Target="https://login.consultant.ru/link/?req=doc&amp;base=LAW&amp;n=501438&amp;date=01.07.2025&amp;dst=103857&amp;field=134" TargetMode="External"/><Relationship Id="rId393" Type="http://schemas.openxmlformats.org/officeDocument/2006/relationships/hyperlink" Target="https://login.consultant.ru/link/?req=doc&amp;base=LAW&amp;n=501438&amp;date=01.07.2025&amp;dst=103892&amp;field=134" TargetMode="External"/><Relationship Id="rId407" Type="http://schemas.openxmlformats.org/officeDocument/2006/relationships/footer" Target="footer2.xml"/><Relationship Id="rId211" Type="http://schemas.openxmlformats.org/officeDocument/2006/relationships/hyperlink" Target="https://login.consultant.ru/link/?req=doc&amp;base=LAW&amp;n=403246&amp;date=01.07.2025&amp;dst=101019&amp;field=134" TargetMode="External"/><Relationship Id="rId232" Type="http://schemas.openxmlformats.org/officeDocument/2006/relationships/hyperlink" Target="https://login.consultant.ru/link/?req=doc&amp;base=LAW&amp;n=501438&amp;date=01.07.2025&amp;dst=103737&amp;field=134" TargetMode="External"/><Relationship Id="rId253" Type="http://schemas.openxmlformats.org/officeDocument/2006/relationships/hyperlink" Target="https://login.consultant.ru/link/?req=doc&amp;base=LAW&amp;n=505891&amp;date=01.07.2025&amp;dst=417&amp;field=134" TargetMode="External"/><Relationship Id="rId274" Type="http://schemas.openxmlformats.org/officeDocument/2006/relationships/hyperlink" Target="https://login.consultant.ru/link/?req=doc&amp;base=LAW&amp;n=494826&amp;date=01.07.2025&amp;dst=100169&amp;field=134" TargetMode="External"/><Relationship Id="rId295" Type="http://schemas.openxmlformats.org/officeDocument/2006/relationships/hyperlink" Target="https://login.consultant.ru/link/?req=doc&amp;base=LAW&amp;n=483227&amp;date=01.07.2025&amp;dst=100080&amp;field=134" TargetMode="External"/><Relationship Id="rId309" Type="http://schemas.openxmlformats.org/officeDocument/2006/relationships/hyperlink" Target="https://login.consultant.ru/link/?req=doc&amp;base=LAW&amp;n=494826&amp;date=01.07.2025&amp;dst=100202&amp;field=134" TargetMode="External"/><Relationship Id="rId27" Type="http://schemas.openxmlformats.org/officeDocument/2006/relationships/hyperlink" Target="https://login.consultant.ru/link/?req=doc&amp;base=LAW&amp;n=507297&amp;date=01.07.2025&amp;dst=101648&amp;field=134" TargetMode="External"/><Relationship Id="rId48" Type="http://schemas.openxmlformats.org/officeDocument/2006/relationships/hyperlink" Target="https://login.consultant.ru/link/?req=doc&amp;base=LAW&amp;n=495152&amp;date=01.07.2025&amp;dst=100111&amp;field=134" TargetMode="External"/><Relationship Id="rId69" Type="http://schemas.openxmlformats.org/officeDocument/2006/relationships/hyperlink" Target="https://login.consultant.ru/link/?req=doc&amp;base=LAW&amp;n=495002&amp;date=01.07.2025&amp;dst=100309&amp;field=134" TargetMode="External"/><Relationship Id="rId113" Type="http://schemas.openxmlformats.org/officeDocument/2006/relationships/hyperlink" Target="https://login.consultant.ru/link/?req=doc&amp;base=LAW&amp;n=501438&amp;date=01.07.2025&amp;dst=103647&amp;field=134" TargetMode="External"/><Relationship Id="rId134" Type="http://schemas.openxmlformats.org/officeDocument/2006/relationships/hyperlink" Target="https://login.consultant.ru/link/?req=doc&amp;base=LAW&amp;n=501438&amp;date=01.07.2025&amp;dst=103662&amp;field=134" TargetMode="External"/><Relationship Id="rId320" Type="http://schemas.openxmlformats.org/officeDocument/2006/relationships/hyperlink" Target="https://login.consultant.ru/link/?req=doc&amp;base=LAW&amp;n=494826&amp;date=01.07.2025&amp;dst=100216&amp;field=134" TargetMode="External"/><Relationship Id="rId80" Type="http://schemas.openxmlformats.org/officeDocument/2006/relationships/hyperlink" Target="https://login.consultant.ru/link/?req=doc&amp;base=LAW&amp;n=433276&amp;date=01.07.2025&amp;dst=100289&amp;field=134" TargetMode="External"/><Relationship Id="rId155" Type="http://schemas.openxmlformats.org/officeDocument/2006/relationships/hyperlink" Target="https://login.consultant.ru/link/?req=doc&amp;base=LAW&amp;n=501438&amp;date=01.07.2025&amp;dst=103680&amp;field=134" TargetMode="External"/><Relationship Id="rId176" Type="http://schemas.openxmlformats.org/officeDocument/2006/relationships/hyperlink" Target="https://login.consultant.ru/link/?req=doc&amp;base=LAW&amp;n=501438&amp;date=01.07.2025&amp;dst=103687&amp;field=134" TargetMode="External"/><Relationship Id="rId197" Type="http://schemas.openxmlformats.org/officeDocument/2006/relationships/hyperlink" Target="https://login.consultant.ru/link/?req=doc&amp;base=LAW&amp;n=501438&amp;date=01.07.2025&amp;dst=103717&amp;field=134" TargetMode="External"/><Relationship Id="rId341" Type="http://schemas.openxmlformats.org/officeDocument/2006/relationships/hyperlink" Target="https://login.consultant.ru/link/?req=doc&amp;base=LAW&amp;n=494826&amp;date=01.07.2025&amp;dst=100239&amp;field=134" TargetMode="External"/><Relationship Id="rId362" Type="http://schemas.openxmlformats.org/officeDocument/2006/relationships/hyperlink" Target="https://login.consultant.ru/link/?req=doc&amp;base=LAW&amp;n=494826&amp;date=01.07.2025&amp;dst=100257&amp;field=134" TargetMode="External"/><Relationship Id="rId383" Type="http://schemas.openxmlformats.org/officeDocument/2006/relationships/hyperlink" Target="https://login.consultant.ru/link/?req=doc&amp;base=LAW&amp;n=501438&amp;date=01.07.2025&amp;dst=103885&amp;field=134" TargetMode="External"/><Relationship Id="rId201" Type="http://schemas.openxmlformats.org/officeDocument/2006/relationships/hyperlink" Target="https://login.consultant.ru/link/?req=doc&amp;base=LAW&amp;n=501438&amp;date=01.07.2025&amp;dst=103723&amp;field=134" TargetMode="External"/><Relationship Id="rId222" Type="http://schemas.openxmlformats.org/officeDocument/2006/relationships/hyperlink" Target="https://login.consultant.ru/link/?req=doc&amp;base=LAW&amp;n=494826&amp;date=01.07.2025&amp;dst=100088&amp;field=134" TargetMode="External"/><Relationship Id="rId243" Type="http://schemas.openxmlformats.org/officeDocument/2006/relationships/hyperlink" Target="https://login.consultant.ru/link/?req=doc&amp;base=LAW&amp;n=494826&amp;date=01.07.2025&amp;dst=100147&amp;field=134" TargetMode="External"/><Relationship Id="rId264" Type="http://schemas.openxmlformats.org/officeDocument/2006/relationships/hyperlink" Target="https://login.consultant.ru/link/?req=doc&amp;base=LAW&amp;n=501438&amp;date=01.07.2025&amp;dst=103742&amp;field=134" TargetMode="External"/><Relationship Id="rId285" Type="http://schemas.openxmlformats.org/officeDocument/2006/relationships/hyperlink" Target="https://login.consultant.ru/link/?req=doc&amp;base=LAW&amp;n=501438&amp;date=01.07.2025&amp;dst=103752&amp;field=134" TargetMode="External"/><Relationship Id="rId17" Type="http://schemas.openxmlformats.org/officeDocument/2006/relationships/hyperlink" Target="https://login.consultant.ru/link/?req=doc&amp;base=LAW&amp;n=454049&amp;date=01.07.2025&amp;dst=100009&amp;field=134" TargetMode="External"/><Relationship Id="rId38" Type="http://schemas.openxmlformats.org/officeDocument/2006/relationships/hyperlink" Target="https://login.consultant.ru/link/?req=doc&amp;base=LAW&amp;n=500028&amp;date=01.07.2025" TargetMode="External"/><Relationship Id="rId59" Type="http://schemas.openxmlformats.org/officeDocument/2006/relationships/hyperlink" Target="https://login.consultant.ru/link/?req=doc&amp;base=LAW&amp;n=465727&amp;date=01.07.2025&amp;dst=100567&amp;field=134" TargetMode="External"/><Relationship Id="rId103" Type="http://schemas.openxmlformats.org/officeDocument/2006/relationships/hyperlink" Target="https://login.consultant.ru/link/?req=doc&amp;base=LAW&amp;n=400176&amp;date=01.07.2025&amp;dst=100008&amp;field=134" TargetMode="External"/><Relationship Id="rId124" Type="http://schemas.openxmlformats.org/officeDocument/2006/relationships/hyperlink" Target="https://login.consultant.ru/link/?req=doc&amp;base=LAW&amp;n=502786&amp;date=01.07.2025&amp;dst=172&amp;field=134" TargetMode="External"/><Relationship Id="rId310" Type="http://schemas.openxmlformats.org/officeDocument/2006/relationships/hyperlink" Target="https://login.consultant.ru/link/?req=doc&amp;base=LAW&amp;n=494826&amp;date=01.07.2025&amp;dst=100203&amp;field=134" TargetMode="External"/><Relationship Id="rId70" Type="http://schemas.openxmlformats.org/officeDocument/2006/relationships/hyperlink" Target="https://login.consultant.ru/link/?req=doc&amp;base=LAW&amp;n=495062&amp;date=01.07.2025&amp;dst=102614&amp;field=134" TargetMode="External"/><Relationship Id="rId91" Type="http://schemas.openxmlformats.org/officeDocument/2006/relationships/hyperlink" Target="https://login.consultant.ru/link/?req=doc&amp;base=LAW&amp;n=492096&amp;date=01.07.2025&amp;dst=58&amp;field=134" TargetMode="External"/><Relationship Id="rId145" Type="http://schemas.openxmlformats.org/officeDocument/2006/relationships/hyperlink" Target="https://login.consultant.ru/link/?req=doc&amp;base=LAW&amp;n=501438&amp;date=01.07.2025&amp;dst=103668&amp;field=134" TargetMode="External"/><Relationship Id="rId166" Type="http://schemas.openxmlformats.org/officeDocument/2006/relationships/hyperlink" Target="https://login.consultant.ru/link/?req=doc&amp;base=LAW&amp;n=366950&amp;date=01.07.2025" TargetMode="External"/><Relationship Id="rId187" Type="http://schemas.openxmlformats.org/officeDocument/2006/relationships/hyperlink" Target="https://login.consultant.ru/link/?req=doc&amp;base=LAW&amp;n=494826&amp;date=01.07.2025&amp;dst=100063&amp;field=134" TargetMode="External"/><Relationship Id="rId331" Type="http://schemas.openxmlformats.org/officeDocument/2006/relationships/hyperlink" Target="https://login.consultant.ru/link/?req=doc&amp;base=LAW&amp;n=494826&amp;date=01.07.2025&amp;dst=100226&amp;field=134" TargetMode="External"/><Relationship Id="rId352" Type="http://schemas.openxmlformats.org/officeDocument/2006/relationships/hyperlink" Target="https://login.consultant.ru/link/?req=doc&amp;base=LAW&amp;n=501438&amp;date=01.07.2025&amp;dst=103839&amp;field=134" TargetMode="External"/><Relationship Id="rId373" Type="http://schemas.openxmlformats.org/officeDocument/2006/relationships/hyperlink" Target="https://login.consultant.ru/link/?req=doc&amp;base=LAW&amp;n=459975&amp;date=01.07.2025&amp;dst=100020&amp;field=134" TargetMode="External"/><Relationship Id="rId394" Type="http://schemas.openxmlformats.org/officeDocument/2006/relationships/hyperlink" Target="http://pravo.gov.ru" TargetMode="External"/><Relationship Id="rId408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4826&amp;date=01.07.2025&amp;dst=100081&amp;field=134" TargetMode="External"/><Relationship Id="rId233" Type="http://schemas.openxmlformats.org/officeDocument/2006/relationships/hyperlink" Target="https://login.consultant.ru/link/?req=doc&amp;base=LAW&amp;n=501438&amp;date=01.07.2025&amp;dst=103738&amp;field=134" TargetMode="External"/><Relationship Id="rId254" Type="http://schemas.openxmlformats.org/officeDocument/2006/relationships/hyperlink" Target="https://login.consultant.ru/link/?req=doc&amp;base=LAW&amp;n=505891&amp;date=01.07.2025&amp;dst=142&amp;field=134" TargetMode="External"/><Relationship Id="rId28" Type="http://schemas.openxmlformats.org/officeDocument/2006/relationships/hyperlink" Target="https://login.consultant.ru/link/?req=doc&amp;base=LAW&amp;n=507297&amp;date=01.07.2025&amp;dst=101214&amp;field=134" TargetMode="External"/><Relationship Id="rId49" Type="http://schemas.openxmlformats.org/officeDocument/2006/relationships/hyperlink" Target="https://login.consultant.ru/link/?req=doc&amp;base=LAW&amp;n=495146&amp;date=01.07.2025&amp;dst=100083&amp;field=134" TargetMode="External"/><Relationship Id="rId114" Type="http://schemas.openxmlformats.org/officeDocument/2006/relationships/hyperlink" Target="https://login.consultant.ru/link/?req=doc&amp;base=LAW&amp;n=501438&amp;date=01.07.2025&amp;dst=103649&amp;field=134" TargetMode="External"/><Relationship Id="rId275" Type="http://schemas.openxmlformats.org/officeDocument/2006/relationships/hyperlink" Target="https://login.consultant.ru/link/?req=doc&amp;base=LAW&amp;n=494826&amp;date=01.07.2025&amp;dst=100176&amp;field=134" TargetMode="External"/><Relationship Id="rId296" Type="http://schemas.openxmlformats.org/officeDocument/2006/relationships/hyperlink" Target="https://login.consultant.ru/link/?req=doc&amp;base=LAW&amp;n=494826&amp;date=01.07.2025&amp;dst=100187&amp;field=134" TargetMode="External"/><Relationship Id="rId300" Type="http://schemas.openxmlformats.org/officeDocument/2006/relationships/hyperlink" Target="https://login.consultant.ru/link/?req=doc&amp;base=LAW&amp;n=494826&amp;date=01.07.2025&amp;dst=100190&amp;field=134" TargetMode="External"/><Relationship Id="rId60" Type="http://schemas.openxmlformats.org/officeDocument/2006/relationships/hyperlink" Target="https://login.consultant.ru/link/?req=doc&amp;base=LAW&amp;n=482770&amp;date=01.07.2025&amp;dst=100071&amp;field=134" TargetMode="External"/><Relationship Id="rId81" Type="http://schemas.openxmlformats.org/officeDocument/2006/relationships/hyperlink" Target="https://login.consultant.ru/link/?req=doc&amp;base=LAW&amp;n=452687&amp;date=01.07.2025&amp;dst=100013&amp;field=134" TargetMode="External"/><Relationship Id="rId135" Type="http://schemas.openxmlformats.org/officeDocument/2006/relationships/hyperlink" Target="https://login.consultant.ru/link/?req=doc&amp;base=LAW&amp;n=501438&amp;date=01.07.2025&amp;dst=103663&amp;field=134" TargetMode="External"/><Relationship Id="rId156" Type="http://schemas.openxmlformats.org/officeDocument/2006/relationships/hyperlink" Target="https://login.consultant.ru/link/?req=doc&amp;base=LAW&amp;n=501438&amp;date=01.07.2025&amp;dst=103682&amp;field=134" TargetMode="External"/><Relationship Id="rId177" Type="http://schemas.openxmlformats.org/officeDocument/2006/relationships/hyperlink" Target="https://login.consultant.ru/link/?req=doc&amp;base=LAW&amp;n=501438&amp;date=01.07.2025&amp;dst=103688&amp;field=134" TargetMode="External"/><Relationship Id="rId198" Type="http://schemas.openxmlformats.org/officeDocument/2006/relationships/hyperlink" Target="https://login.consultant.ru/link/?req=doc&amp;base=LAW&amp;n=501438&amp;date=01.07.2025&amp;dst=103719&amp;field=134" TargetMode="External"/><Relationship Id="rId321" Type="http://schemas.openxmlformats.org/officeDocument/2006/relationships/hyperlink" Target="https://login.consultant.ru/link/?req=doc&amp;base=LAW&amp;n=494826&amp;date=01.07.2025&amp;dst=100217&amp;field=134" TargetMode="External"/><Relationship Id="rId342" Type="http://schemas.openxmlformats.org/officeDocument/2006/relationships/hyperlink" Target="https://login.consultant.ru/link/?req=doc&amp;base=LAW&amp;n=494826&amp;date=01.07.2025&amp;dst=100241&amp;field=134" TargetMode="External"/><Relationship Id="rId363" Type="http://schemas.openxmlformats.org/officeDocument/2006/relationships/hyperlink" Target="https://login.consultant.ru/link/?req=doc&amp;base=LAW&amp;n=494826&amp;date=01.07.2025&amp;dst=100267&amp;field=134" TargetMode="External"/><Relationship Id="rId384" Type="http://schemas.openxmlformats.org/officeDocument/2006/relationships/hyperlink" Target="https://login.consultant.ru/link/?req=doc&amp;base=LAW&amp;n=501438&amp;date=01.07.2025&amp;dst=103886&amp;field=134" TargetMode="External"/><Relationship Id="rId202" Type="http://schemas.openxmlformats.org/officeDocument/2006/relationships/hyperlink" Target="https://login.consultant.ru/link/?req=doc&amp;base=LAW&amp;n=506018&amp;date=01.07.2025&amp;dst=100011&amp;field=134" TargetMode="External"/><Relationship Id="rId223" Type="http://schemas.openxmlformats.org/officeDocument/2006/relationships/hyperlink" Target="https://login.consultant.ru/link/?req=doc&amp;base=LAW&amp;n=494826&amp;date=01.07.2025&amp;dst=100089&amp;field=134" TargetMode="External"/><Relationship Id="rId244" Type="http://schemas.openxmlformats.org/officeDocument/2006/relationships/hyperlink" Target="https://login.consultant.ru/link/?req=doc&amp;base=LAW&amp;n=482887&amp;date=01.07.2025&amp;dst=100350&amp;field=134" TargetMode="External"/><Relationship Id="rId18" Type="http://schemas.openxmlformats.org/officeDocument/2006/relationships/hyperlink" Target="https://login.consultant.ru/link/?req=doc&amp;base=LAW&amp;n=459975&amp;date=01.07.2025&amp;dst=100020&amp;field=134" TargetMode="External"/><Relationship Id="rId39" Type="http://schemas.openxmlformats.org/officeDocument/2006/relationships/hyperlink" Target="https://login.consultant.ru/link/?req=doc&amp;base=LAW&amp;n=500027&amp;date=01.07.2025&amp;dst=100284&amp;field=134" TargetMode="External"/><Relationship Id="rId265" Type="http://schemas.openxmlformats.org/officeDocument/2006/relationships/hyperlink" Target="https://login.consultant.ru/link/?req=doc&amp;base=LAW&amp;n=494826&amp;date=01.07.2025&amp;dst=100151&amp;field=134" TargetMode="External"/><Relationship Id="rId286" Type="http://schemas.openxmlformats.org/officeDocument/2006/relationships/hyperlink" Target="https://login.consultant.ru/link/?req=doc&amp;base=LAW&amp;n=494826&amp;date=01.07.2025&amp;dst=100180&amp;field=134" TargetMode="External"/><Relationship Id="rId50" Type="http://schemas.openxmlformats.org/officeDocument/2006/relationships/hyperlink" Target="https://login.consultant.ru/link/?req=doc&amp;base=LAW&amp;n=501438&amp;date=01.07.2025&amp;dst=103626&amp;field=134" TargetMode="External"/><Relationship Id="rId104" Type="http://schemas.openxmlformats.org/officeDocument/2006/relationships/hyperlink" Target="https://login.consultant.ru/link/?req=doc&amp;base=LAW&amp;n=497787&amp;date=01.07.2025&amp;dst=100098&amp;field=134" TargetMode="External"/><Relationship Id="rId125" Type="http://schemas.openxmlformats.org/officeDocument/2006/relationships/hyperlink" Target="https://login.consultant.ru/link/?req=doc&amp;base=LAW&amp;n=501438&amp;date=01.07.2025&amp;dst=103655&amp;field=134" TargetMode="External"/><Relationship Id="rId146" Type="http://schemas.openxmlformats.org/officeDocument/2006/relationships/hyperlink" Target="https://login.consultant.ru/link/?req=doc&amp;base=LAW&amp;n=494826&amp;date=01.07.2025&amp;dst=100029&amp;field=134" TargetMode="External"/><Relationship Id="rId167" Type="http://schemas.openxmlformats.org/officeDocument/2006/relationships/hyperlink" Target="https://login.consultant.ru/link/?req=doc&amp;base=LAW&amp;n=501438&amp;date=01.07.2025&amp;dst=103684&amp;field=134" TargetMode="External"/><Relationship Id="rId188" Type="http://schemas.openxmlformats.org/officeDocument/2006/relationships/hyperlink" Target="https://login.consultant.ru/link/?req=doc&amp;base=LAW&amp;n=494826&amp;date=01.07.2025&amp;dst=100064&amp;field=134" TargetMode="External"/><Relationship Id="rId311" Type="http://schemas.openxmlformats.org/officeDocument/2006/relationships/hyperlink" Target="https://login.consultant.ru/link/?req=doc&amp;base=LAW&amp;n=494826&amp;date=01.07.2025&amp;dst=100205&amp;field=134" TargetMode="External"/><Relationship Id="rId332" Type="http://schemas.openxmlformats.org/officeDocument/2006/relationships/hyperlink" Target="https://login.consultant.ru/link/?req=doc&amp;base=LAW&amp;n=482547&amp;date=01.07.2025&amp;dst=100295&amp;field=134" TargetMode="External"/><Relationship Id="rId353" Type="http://schemas.openxmlformats.org/officeDocument/2006/relationships/hyperlink" Target="https://login.consultant.ru/link/?req=doc&amp;base=LAW&amp;n=494826&amp;date=01.07.2025&amp;dst=100249&amp;field=134" TargetMode="External"/><Relationship Id="rId374" Type="http://schemas.openxmlformats.org/officeDocument/2006/relationships/hyperlink" Target="https://login.consultant.ru/link/?req=doc&amp;base=LAW&amp;n=482547&amp;date=01.07.2025&amp;dst=100299&amp;field=134" TargetMode="External"/><Relationship Id="rId395" Type="http://schemas.openxmlformats.org/officeDocument/2006/relationships/hyperlink" Target="https://login.consultant.ru/link/?req=doc&amp;base=LAW&amp;n=494826&amp;dst=100017&amp;field=134&amp;date=01.07.2025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login.consultant.ru/link/?req=doc&amp;base=LAW&amp;n=506174&amp;date=01.07.2025&amp;dst=100146&amp;field=134" TargetMode="External"/><Relationship Id="rId92" Type="http://schemas.openxmlformats.org/officeDocument/2006/relationships/hyperlink" Target="https://login.consultant.ru/link/?req=doc&amp;base=LAW&amp;n=500102&amp;date=01.07.2025&amp;dst=100430&amp;field=134" TargetMode="External"/><Relationship Id="rId213" Type="http://schemas.openxmlformats.org/officeDocument/2006/relationships/hyperlink" Target="https://login.consultant.ru/link/?req=doc&amp;base=LAW&amp;n=501438&amp;date=01.07.2025&amp;dst=103730&amp;field=134" TargetMode="External"/><Relationship Id="rId234" Type="http://schemas.openxmlformats.org/officeDocument/2006/relationships/hyperlink" Target="https://login.consultant.ru/link/?req=doc&amp;base=LAW&amp;n=501438&amp;date=01.07.2025&amp;dst=10373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337&amp;date=01.07.2025&amp;dst=102267&amp;field=134" TargetMode="External"/><Relationship Id="rId255" Type="http://schemas.openxmlformats.org/officeDocument/2006/relationships/hyperlink" Target="https://login.consultant.ru/link/?req=doc&amp;base=LAW&amp;n=505891&amp;date=01.07.2025&amp;dst=100134&amp;field=134" TargetMode="External"/><Relationship Id="rId276" Type="http://schemas.openxmlformats.org/officeDocument/2006/relationships/hyperlink" Target="https://login.consultant.ru/link/?req=doc&amp;base=LAW&amp;n=494826&amp;date=01.07.2025&amp;dst=100178&amp;field=134" TargetMode="External"/><Relationship Id="rId297" Type="http://schemas.openxmlformats.org/officeDocument/2006/relationships/hyperlink" Target="https://login.consultant.ru/link/?req=doc&amp;base=LAW&amp;n=482547&amp;date=01.07.2025&amp;dst=100290&amp;field=134" TargetMode="External"/><Relationship Id="rId40" Type="http://schemas.openxmlformats.org/officeDocument/2006/relationships/hyperlink" Target="https://login.consultant.ru/link/?req=doc&amp;base=LAW&amp;n=501438&amp;date=01.07.2025&amp;dst=103619&amp;field=134" TargetMode="External"/><Relationship Id="rId115" Type="http://schemas.openxmlformats.org/officeDocument/2006/relationships/hyperlink" Target="https://login.consultant.ru/link/?req=doc&amp;base=LAW&amp;n=494826&amp;date=01.07.2025&amp;dst=100011&amp;field=134" TargetMode="External"/><Relationship Id="rId136" Type="http://schemas.openxmlformats.org/officeDocument/2006/relationships/hyperlink" Target="https://login.consultant.ru/link/?req=doc&amp;base=LAW&amp;n=494826&amp;date=01.07.2025&amp;dst=100024&amp;field=134" TargetMode="External"/><Relationship Id="rId157" Type="http://schemas.openxmlformats.org/officeDocument/2006/relationships/hyperlink" Target="https://login.consultant.ru/link/?req=doc&amp;base=LAW&amp;n=494826&amp;date=01.07.2025&amp;dst=100030&amp;field=134" TargetMode="External"/><Relationship Id="rId178" Type="http://schemas.openxmlformats.org/officeDocument/2006/relationships/hyperlink" Target="https://login.consultant.ru/link/?req=doc&amp;base=LAW&amp;n=494826&amp;date=01.07.2025&amp;dst=100052&amp;field=134" TargetMode="External"/><Relationship Id="rId301" Type="http://schemas.openxmlformats.org/officeDocument/2006/relationships/hyperlink" Target="https://login.consultant.ru/link/?req=doc&amp;base=LAW&amp;n=494826&amp;date=01.07.2025&amp;dst=100192&amp;field=134" TargetMode="External"/><Relationship Id="rId322" Type="http://schemas.openxmlformats.org/officeDocument/2006/relationships/hyperlink" Target="https://login.consultant.ru/link/?req=doc&amp;base=LAW&amp;n=494826&amp;date=01.07.2025&amp;dst=100219&amp;field=134" TargetMode="External"/><Relationship Id="rId343" Type="http://schemas.openxmlformats.org/officeDocument/2006/relationships/hyperlink" Target="https://login.consultant.ru/link/?req=doc&amp;base=LAW&amp;n=501438&amp;date=01.07.2025&amp;dst=103834&amp;field=134" TargetMode="External"/><Relationship Id="rId364" Type="http://schemas.openxmlformats.org/officeDocument/2006/relationships/hyperlink" Target="https://login.consultant.ru/link/?req=doc&amp;base=LAW&amp;n=507211&amp;date=01.07.2025&amp;dst=100013&amp;field=134" TargetMode="External"/><Relationship Id="rId61" Type="http://schemas.openxmlformats.org/officeDocument/2006/relationships/hyperlink" Target="https://login.consultant.ru/link/?req=doc&amp;base=LAW&amp;n=501438&amp;date=01.07.2025&amp;dst=103630&amp;field=134" TargetMode="External"/><Relationship Id="rId82" Type="http://schemas.openxmlformats.org/officeDocument/2006/relationships/hyperlink" Target="https://login.consultant.ru/link/?req=doc&amp;base=LAW&amp;n=444168&amp;date=01.07.2025&amp;dst=100008&amp;field=134" TargetMode="External"/><Relationship Id="rId199" Type="http://schemas.openxmlformats.org/officeDocument/2006/relationships/hyperlink" Target="https://login.consultant.ru/link/?req=doc&amp;base=LAW&amp;n=494826&amp;date=01.07.2025&amp;dst=100071&amp;field=134" TargetMode="External"/><Relationship Id="rId203" Type="http://schemas.openxmlformats.org/officeDocument/2006/relationships/hyperlink" Target="https://login.consultant.ru/link/?req=doc&amp;base=LAW&amp;n=494826&amp;date=01.07.2025&amp;dst=100075&amp;field=134" TargetMode="External"/><Relationship Id="rId385" Type="http://schemas.openxmlformats.org/officeDocument/2006/relationships/hyperlink" Target="https://login.consultant.ru/link/?req=doc&amp;base=LAW&amp;n=482887&amp;date=01.07.2025" TargetMode="External"/><Relationship Id="rId19" Type="http://schemas.openxmlformats.org/officeDocument/2006/relationships/hyperlink" Target="https://login.consultant.ru/link/?req=doc&amp;base=LAW&amp;n=465418&amp;date=01.07.2025&amp;dst=100009&amp;field=134" TargetMode="External"/><Relationship Id="rId224" Type="http://schemas.openxmlformats.org/officeDocument/2006/relationships/hyperlink" Target="https://login.consultant.ru/link/?req=doc&amp;base=LAW&amp;n=494826&amp;date=01.07.2025&amp;dst=100095&amp;field=134" TargetMode="External"/><Relationship Id="rId245" Type="http://schemas.openxmlformats.org/officeDocument/2006/relationships/hyperlink" Target="https://login.consultant.ru/link/?req=doc&amp;base=LAW&amp;n=505891&amp;date=01.07.2025&amp;dst=100106&amp;field=134" TargetMode="External"/><Relationship Id="rId266" Type="http://schemas.openxmlformats.org/officeDocument/2006/relationships/hyperlink" Target="https://login.consultant.ru/link/?req=doc&amp;base=LAW&amp;n=494960&amp;date=01.07.2025" TargetMode="External"/><Relationship Id="rId287" Type="http://schemas.openxmlformats.org/officeDocument/2006/relationships/hyperlink" Target="https://login.consultant.ru/link/?req=doc&amp;base=LAW&amp;n=501438&amp;date=01.07.2025&amp;dst=103753&amp;field=134" TargetMode="External"/><Relationship Id="rId30" Type="http://schemas.openxmlformats.org/officeDocument/2006/relationships/hyperlink" Target="https://login.consultant.ru/link/?req=doc&amp;base=LAW&amp;n=483337&amp;date=01.07.2025&amp;dst=102887&amp;field=134" TargetMode="External"/><Relationship Id="rId105" Type="http://schemas.openxmlformats.org/officeDocument/2006/relationships/hyperlink" Target="https://login.consultant.ru/link/?req=doc&amp;base=LAW&amp;n=501438&amp;date=01.07.2025&amp;dst=103642&amp;field=134" TargetMode="External"/><Relationship Id="rId126" Type="http://schemas.openxmlformats.org/officeDocument/2006/relationships/hyperlink" Target="https://login.consultant.ru/link/?req=doc&amp;base=LAW&amp;n=436710&amp;date=01.07.2025&amp;dst=100038&amp;field=134" TargetMode="External"/><Relationship Id="rId147" Type="http://schemas.openxmlformats.org/officeDocument/2006/relationships/hyperlink" Target="https://login.consultant.ru/link/?req=doc&amp;base=LAW&amp;n=497887&amp;date=01.07.2025&amp;dst=100007&amp;field=134" TargetMode="External"/><Relationship Id="rId168" Type="http://schemas.openxmlformats.org/officeDocument/2006/relationships/hyperlink" Target="https://login.consultant.ru/link/?req=doc&amp;base=LAW&amp;n=494826&amp;date=01.07.2025&amp;dst=100049&amp;field=134" TargetMode="External"/><Relationship Id="rId312" Type="http://schemas.openxmlformats.org/officeDocument/2006/relationships/hyperlink" Target="https://login.consultant.ru/link/?req=doc&amp;base=LAW&amp;n=501438&amp;date=01.07.2025&amp;dst=103786&amp;field=134" TargetMode="External"/><Relationship Id="rId333" Type="http://schemas.openxmlformats.org/officeDocument/2006/relationships/hyperlink" Target="https://login.consultant.ru/link/?req=doc&amp;base=LAW&amp;n=494826&amp;date=01.07.2025&amp;dst=100227&amp;field=134" TargetMode="External"/><Relationship Id="rId354" Type="http://schemas.openxmlformats.org/officeDocument/2006/relationships/hyperlink" Target="https://login.consultant.ru/link/?req=doc&amp;base=LAW&amp;n=93980&amp;date=01.07.2025" TargetMode="External"/><Relationship Id="rId51" Type="http://schemas.openxmlformats.org/officeDocument/2006/relationships/hyperlink" Target="https://login.consultant.ru/link/?req=doc&amp;base=LAW&amp;n=454232&amp;date=01.07.2025&amp;dst=100420&amp;field=134" TargetMode="External"/><Relationship Id="rId72" Type="http://schemas.openxmlformats.org/officeDocument/2006/relationships/hyperlink" Target="https://login.consultant.ru/link/?req=doc&amp;base=LAW&amp;n=494814&amp;date=01.07.2025&amp;dst=100392&amp;field=134" TargetMode="External"/><Relationship Id="rId93" Type="http://schemas.openxmlformats.org/officeDocument/2006/relationships/hyperlink" Target="https://login.consultant.ru/link/?req=doc&amp;base=LAW&amp;n=489125&amp;date=01.07.2025&amp;dst=100021&amp;field=134" TargetMode="External"/><Relationship Id="rId189" Type="http://schemas.openxmlformats.org/officeDocument/2006/relationships/hyperlink" Target="https://login.consultant.ru/link/?req=doc&amp;base=LAW&amp;n=501438&amp;date=01.07.2025&amp;dst=103694&amp;field=134" TargetMode="External"/><Relationship Id="rId375" Type="http://schemas.openxmlformats.org/officeDocument/2006/relationships/hyperlink" Target="https://login.consultant.ru/link/?req=doc&amp;base=LAW&amp;n=501438&amp;date=01.07.2025&amp;dst=103858&amp;field=134" TargetMode="External"/><Relationship Id="rId396" Type="http://schemas.openxmlformats.org/officeDocument/2006/relationships/hyperlink" Target="https://login.consultant.ru/link/?req=doc&amp;base=LAW&amp;n=494826&amp;dst=100288&amp;field=134&amp;date=01.07.20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4826&amp;date=01.07.2025&amp;dst=100082&amp;field=134" TargetMode="External"/><Relationship Id="rId235" Type="http://schemas.openxmlformats.org/officeDocument/2006/relationships/hyperlink" Target="https://login.consultant.ru/link/?req=doc&amp;base=LAW&amp;n=389306&amp;date=01.07.2025" TargetMode="External"/><Relationship Id="rId256" Type="http://schemas.openxmlformats.org/officeDocument/2006/relationships/hyperlink" Target="https://login.consultant.ru/link/?req=doc&amp;base=LAW&amp;n=505891&amp;date=01.07.2025&amp;dst=100136&amp;field=134" TargetMode="External"/><Relationship Id="rId277" Type="http://schemas.openxmlformats.org/officeDocument/2006/relationships/hyperlink" Target="https://login.consultant.ru/link/?req=doc&amp;base=LAW&amp;n=483227&amp;date=01.07.2025&amp;dst=100025&amp;field=134" TargetMode="External"/><Relationship Id="rId298" Type="http://schemas.openxmlformats.org/officeDocument/2006/relationships/hyperlink" Target="https://login.consultant.ru/link/?req=doc&amp;base=LAW&amp;n=501438&amp;date=01.07.2025&amp;dst=103762&amp;field=134" TargetMode="External"/><Relationship Id="rId400" Type="http://schemas.openxmlformats.org/officeDocument/2006/relationships/hyperlink" Target="https://login.consultant.ru/link/?req=doc&amp;base=LAW&amp;n=499669&amp;dst=101265&amp;field=134&amp;date=01.07.2025" TargetMode="External"/><Relationship Id="rId116" Type="http://schemas.openxmlformats.org/officeDocument/2006/relationships/hyperlink" Target="https://login.consultant.ru/link/?req=doc&amp;base=LAW&amp;n=501438&amp;date=01.07.2025&amp;dst=103651&amp;field=134" TargetMode="External"/><Relationship Id="rId137" Type="http://schemas.openxmlformats.org/officeDocument/2006/relationships/hyperlink" Target="https://login.consultant.ru/link/?req=doc&amp;base=LAW&amp;n=494826&amp;date=01.07.2025&amp;dst=100026&amp;field=134" TargetMode="External"/><Relationship Id="rId158" Type="http://schemas.openxmlformats.org/officeDocument/2006/relationships/hyperlink" Target="https://login.consultant.ru/link/?req=doc&amp;base=LAW&amp;n=494826&amp;date=01.07.2025&amp;dst=100031&amp;field=134" TargetMode="External"/><Relationship Id="rId302" Type="http://schemas.openxmlformats.org/officeDocument/2006/relationships/hyperlink" Target="https://login.consultant.ru/link/?req=doc&amp;base=LAW&amp;n=494826&amp;date=01.07.2025&amp;dst=100193&amp;field=134" TargetMode="External"/><Relationship Id="rId323" Type="http://schemas.openxmlformats.org/officeDocument/2006/relationships/hyperlink" Target="https://login.consultant.ru/link/?req=doc&amp;base=LAW&amp;n=494826&amp;date=01.07.2025&amp;dst=100222&amp;field=134" TargetMode="External"/><Relationship Id="rId344" Type="http://schemas.openxmlformats.org/officeDocument/2006/relationships/hyperlink" Target="https://login.consultant.ru/link/?req=doc&amp;base=LAW&amp;n=486060&amp;date=01.07.2025&amp;dst=100014&amp;field=134" TargetMode="External"/><Relationship Id="rId20" Type="http://schemas.openxmlformats.org/officeDocument/2006/relationships/hyperlink" Target="https://login.consultant.ru/link/?req=doc&amp;base=LAW&amp;n=465446&amp;date=01.07.2025&amp;dst=100062&amp;field=134" TargetMode="External"/><Relationship Id="rId41" Type="http://schemas.openxmlformats.org/officeDocument/2006/relationships/hyperlink" Target="https://login.consultant.ru/link/?req=doc&amp;base=LAW&amp;n=505891&amp;date=01.07.2025&amp;dst=100009&amp;field=134" TargetMode="External"/><Relationship Id="rId62" Type="http://schemas.openxmlformats.org/officeDocument/2006/relationships/hyperlink" Target="https://login.consultant.ru/link/?req=doc&amp;base=LAW&amp;n=501438&amp;date=01.07.2025&amp;dst=103632&amp;field=134" TargetMode="External"/><Relationship Id="rId83" Type="http://schemas.openxmlformats.org/officeDocument/2006/relationships/hyperlink" Target="https://login.consultant.ru/link/?req=doc&amp;base=LAW&amp;n=495128&amp;date=01.07.2025&amp;dst=100207&amp;field=134" TargetMode="External"/><Relationship Id="rId179" Type="http://schemas.openxmlformats.org/officeDocument/2006/relationships/hyperlink" Target="https://login.consultant.ru/link/?req=doc&amp;base=LAW&amp;n=495209&amp;date=01.07.2025&amp;dst=100076&amp;field=134" TargetMode="External"/><Relationship Id="rId365" Type="http://schemas.openxmlformats.org/officeDocument/2006/relationships/hyperlink" Target="https://login.consultant.ru/link/?req=doc&amp;base=LAW&amp;n=494826&amp;date=01.07.2025&amp;dst=100281&amp;field=134" TargetMode="External"/><Relationship Id="rId386" Type="http://schemas.openxmlformats.org/officeDocument/2006/relationships/hyperlink" Target="https://login.consultant.ru/link/?req=doc&amp;base=LAW&amp;n=465418&amp;date=01.07.2025&amp;dst=100010&amp;field=134" TargetMode="External"/><Relationship Id="rId190" Type="http://schemas.openxmlformats.org/officeDocument/2006/relationships/hyperlink" Target="https://login.consultant.ru/link/?req=doc&amp;base=LAW&amp;n=501438&amp;date=01.07.2025&amp;dst=103699&amp;field=134" TargetMode="External"/><Relationship Id="rId204" Type="http://schemas.openxmlformats.org/officeDocument/2006/relationships/hyperlink" Target="https://login.consultant.ru/link/?req=doc&amp;base=LAW&amp;n=494826&amp;date=01.07.2025&amp;dst=100078&amp;field=134" TargetMode="External"/><Relationship Id="rId225" Type="http://schemas.openxmlformats.org/officeDocument/2006/relationships/hyperlink" Target="https://login.consultant.ru/link/?req=doc&amp;base=LAW&amp;n=482887&amp;date=01.07.2025&amp;dst=100076&amp;field=134" TargetMode="External"/><Relationship Id="rId246" Type="http://schemas.openxmlformats.org/officeDocument/2006/relationships/hyperlink" Target="https://login.consultant.ru/link/?req=doc&amp;base=LAW&amp;n=505891&amp;date=01.07.2025&amp;dst=420&amp;field=134" TargetMode="External"/><Relationship Id="rId267" Type="http://schemas.openxmlformats.org/officeDocument/2006/relationships/hyperlink" Target="https://login.consultant.ru/link/?req=doc&amp;base=LAW&amp;n=494826&amp;date=01.07.2025&amp;dst=100152&amp;field=134" TargetMode="External"/><Relationship Id="rId288" Type="http://schemas.openxmlformats.org/officeDocument/2006/relationships/hyperlink" Target="https://login.consultant.ru/link/?req=doc&amp;base=LAW&amp;n=494826&amp;date=01.07.2025&amp;dst=100181&amp;field=134" TargetMode="External"/><Relationship Id="rId106" Type="http://schemas.openxmlformats.org/officeDocument/2006/relationships/hyperlink" Target="https://login.consultant.ru/link/?req=doc&amp;base=LAW&amp;n=501442&amp;date=01.07.2025&amp;dst=100179&amp;field=134" TargetMode="External"/><Relationship Id="rId127" Type="http://schemas.openxmlformats.org/officeDocument/2006/relationships/hyperlink" Target="https://login.consultant.ru/link/?req=doc&amp;base=LAW&amp;n=501438&amp;date=01.07.2025&amp;dst=103657&amp;field=134" TargetMode="External"/><Relationship Id="rId313" Type="http://schemas.openxmlformats.org/officeDocument/2006/relationships/hyperlink" Target="https://login.consultant.ru/link/?req=doc&amp;base=LAW&amp;n=494826&amp;date=01.07.2025&amp;dst=100207&amp;field=134" TargetMode="External"/><Relationship Id="rId10" Type="http://schemas.openxmlformats.org/officeDocument/2006/relationships/hyperlink" Target="https://login.consultant.ru/link/?req=doc&amp;base=LAW&amp;n=465727&amp;date=01.07.2025&amp;dst=100567&amp;field=134" TargetMode="External"/><Relationship Id="rId31" Type="http://schemas.openxmlformats.org/officeDocument/2006/relationships/hyperlink" Target="https://login.consultant.ru/link/?req=doc&amp;base=LAW&amp;n=494904&amp;date=01.07.2025&amp;dst=37&amp;field=134" TargetMode="External"/><Relationship Id="rId52" Type="http://schemas.openxmlformats.org/officeDocument/2006/relationships/hyperlink" Target="https://login.consultant.ru/link/?req=doc&amp;base=LAW&amp;n=495210&amp;date=01.07.2025&amp;dst=100424&amp;field=134" TargetMode="External"/><Relationship Id="rId73" Type="http://schemas.openxmlformats.org/officeDocument/2006/relationships/hyperlink" Target="https://login.consultant.ru/link/?req=doc&amp;base=LAW&amp;n=347057&amp;date=01.07.2025" TargetMode="External"/><Relationship Id="rId94" Type="http://schemas.openxmlformats.org/officeDocument/2006/relationships/hyperlink" Target="https://login.consultant.ru/link/?req=doc&amp;base=LAW&amp;n=502266&amp;date=01.07.2025&amp;dst=100249&amp;field=134" TargetMode="External"/><Relationship Id="rId148" Type="http://schemas.openxmlformats.org/officeDocument/2006/relationships/hyperlink" Target="https://login.consultant.ru/link/?req=doc&amp;base=LAW&amp;n=436710&amp;date=01.07.2025&amp;dst=100014&amp;field=134" TargetMode="External"/><Relationship Id="rId169" Type="http://schemas.openxmlformats.org/officeDocument/2006/relationships/hyperlink" Target="https://login.consultant.ru/link/?req=doc&amp;base=LAW&amp;n=501438&amp;date=01.07.2025&amp;dst=103685&amp;field=134" TargetMode="External"/><Relationship Id="rId334" Type="http://schemas.openxmlformats.org/officeDocument/2006/relationships/hyperlink" Target="https://login.consultant.ru/link/?req=doc&amp;base=LAW&amp;n=494826&amp;date=01.07.2025&amp;dst=100228&amp;field=134" TargetMode="External"/><Relationship Id="rId355" Type="http://schemas.openxmlformats.org/officeDocument/2006/relationships/hyperlink" Target="https://login.consultant.ru/link/?req=doc&amp;base=LAW&amp;n=494826&amp;date=01.07.2025&amp;dst=100251&amp;field=134" TargetMode="External"/><Relationship Id="rId376" Type="http://schemas.openxmlformats.org/officeDocument/2006/relationships/hyperlink" Target="https://login.consultant.ru/link/?req=doc&amp;base=LAW&amp;n=501438&amp;date=01.07.2025&amp;dst=103876&amp;field=134" TargetMode="External"/><Relationship Id="rId397" Type="http://schemas.openxmlformats.org/officeDocument/2006/relationships/hyperlink" Target="https://login.consultant.ru/link/?req=doc&amp;base=LAW&amp;n=494826&amp;dst=100287&amp;field=134&amp;date=01.07.2025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501438&amp;date=01.07.2025&amp;dst=103691&amp;field=134" TargetMode="External"/><Relationship Id="rId215" Type="http://schemas.openxmlformats.org/officeDocument/2006/relationships/hyperlink" Target="https://login.consultant.ru/link/?req=doc&amp;base=LAW&amp;n=494826&amp;date=01.07.2025&amp;dst=100084&amp;field=134" TargetMode="External"/><Relationship Id="rId236" Type="http://schemas.openxmlformats.org/officeDocument/2006/relationships/hyperlink" Target="https://login.consultant.ru/link/?req=doc&amp;base=LAW&amp;n=389306&amp;date=01.07.2025" TargetMode="External"/><Relationship Id="rId257" Type="http://schemas.openxmlformats.org/officeDocument/2006/relationships/hyperlink" Target="https://login.consultant.ru/link/?req=doc&amp;base=LAW&amp;n=505891&amp;date=01.07.2025&amp;dst=100139&amp;field=134" TargetMode="External"/><Relationship Id="rId278" Type="http://schemas.openxmlformats.org/officeDocument/2006/relationships/hyperlink" Target="https://login.consultant.ru/link/?req=doc&amp;base=LAW&amp;n=497787&amp;date=01.07.2025" TargetMode="External"/><Relationship Id="rId401" Type="http://schemas.openxmlformats.org/officeDocument/2006/relationships/hyperlink" Target="https://login.consultant.ru/link/?req=doc&amp;base=LAW&amp;n=493064&amp;dst=100101&amp;field=134&amp;date=01.07.2025" TargetMode="External"/><Relationship Id="rId303" Type="http://schemas.openxmlformats.org/officeDocument/2006/relationships/hyperlink" Target="https://login.consultant.ru/link/?req=doc&amp;base=LAW&amp;n=494826&amp;date=01.07.2025&amp;dst=100195&amp;field=134" TargetMode="External"/><Relationship Id="rId42" Type="http://schemas.openxmlformats.org/officeDocument/2006/relationships/hyperlink" Target="https://login.consultant.ru/link/?req=doc&amp;base=LAW&amp;n=501438&amp;date=01.07.2025&amp;dst=103622&amp;field=134" TargetMode="External"/><Relationship Id="rId84" Type="http://schemas.openxmlformats.org/officeDocument/2006/relationships/hyperlink" Target="https://login.consultant.ru/link/?req=doc&amp;base=LAW&amp;n=488090&amp;date=01.07.2025&amp;dst=122&amp;field=134" TargetMode="External"/><Relationship Id="rId138" Type="http://schemas.openxmlformats.org/officeDocument/2006/relationships/hyperlink" Target="https://login.consultant.ru/link/?req=doc&amp;base=LAW&amp;n=494826&amp;date=01.07.2025&amp;dst=100027&amp;field=134" TargetMode="External"/><Relationship Id="rId345" Type="http://schemas.openxmlformats.org/officeDocument/2006/relationships/hyperlink" Target="https://login.consultant.ru/link/?req=doc&amp;base=LAW&amp;n=395808&amp;date=01.07.2025&amp;dst=100012&amp;field=134" TargetMode="External"/><Relationship Id="rId387" Type="http://schemas.openxmlformats.org/officeDocument/2006/relationships/hyperlink" Target="https://login.consultant.ru/link/?req=doc&amp;base=LAW&amp;n=501438&amp;date=01.07.2025&amp;dst=103887&amp;field=134" TargetMode="External"/><Relationship Id="rId191" Type="http://schemas.openxmlformats.org/officeDocument/2006/relationships/hyperlink" Target="https://login.consultant.ru/link/?req=doc&amp;base=LAW&amp;n=494826&amp;date=01.07.2025&amp;dst=100066&amp;field=134" TargetMode="External"/><Relationship Id="rId205" Type="http://schemas.openxmlformats.org/officeDocument/2006/relationships/hyperlink" Target="https://login.consultant.ru/link/?req=doc&amp;base=LAW&amp;n=494826&amp;date=01.07.2025&amp;dst=100079&amp;field=134" TargetMode="External"/><Relationship Id="rId247" Type="http://schemas.openxmlformats.org/officeDocument/2006/relationships/hyperlink" Target="https://login.consultant.ru/link/?req=doc&amp;base=LAW&amp;n=505891&amp;date=01.07.2025&amp;dst=100111&amp;field=134" TargetMode="External"/><Relationship Id="rId107" Type="http://schemas.openxmlformats.org/officeDocument/2006/relationships/hyperlink" Target="https://login.consultant.ru/link/?req=doc&amp;base=LAW&amp;n=501429&amp;date=01.07.2025&amp;dst=100380&amp;field=134" TargetMode="External"/><Relationship Id="rId289" Type="http://schemas.openxmlformats.org/officeDocument/2006/relationships/hyperlink" Target="https://login.consultant.ru/link/?req=doc&amp;base=LAW&amp;n=501438&amp;date=01.07.2025&amp;dst=103756&amp;field=134" TargetMode="External"/><Relationship Id="rId11" Type="http://schemas.openxmlformats.org/officeDocument/2006/relationships/hyperlink" Target="https://login.consultant.ru/link/?req=doc&amp;base=LAW&amp;n=402552&amp;date=01.07.2025&amp;dst=100115&amp;field=134" TargetMode="External"/><Relationship Id="rId53" Type="http://schemas.openxmlformats.org/officeDocument/2006/relationships/hyperlink" Target="https://login.consultant.ru/link/?req=doc&amp;base=LAW&amp;n=409244&amp;date=01.07.2025&amp;dst=100060&amp;field=134" TargetMode="External"/><Relationship Id="rId149" Type="http://schemas.openxmlformats.org/officeDocument/2006/relationships/hyperlink" Target="https://login.consultant.ru/link/?req=doc&amp;base=LAW&amp;n=507514&amp;date=01.07.2025&amp;dst=100006&amp;field=134" TargetMode="External"/><Relationship Id="rId314" Type="http://schemas.openxmlformats.org/officeDocument/2006/relationships/hyperlink" Target="https://login.consultant.ru/link/?req=doc&amp;base=LAW&amp;n=501438&amp;date=01.07.2025&amp;dst=103787&amp;field=134" TargetMode="External"/><Relationship Id="rId356" Type="http://schemas.openxmlformats.org/officeDocument/2006/relationships/hyperlink" Target="https://login.consultant.ru/link/?req=doc&amp;base=LAW&amp;n=494826&amp;date=01.07.2025&amp;dst=100253&amp;field=134" TargetMode="External"/><Relationship Id="rId398" Type="http://schemas.openxmlformats.org/officeDocument/2006/relationships/hyperlink" Target="https://login.consultant.ru/link/?req=doc&amp;base=LAW&amp;n=496567&amp;date=01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72583</Words>
  <Characters>413729</Characters>
  <Application>Microsoft Office Word</Application>
  <DocSecurity>0</DocSecurity>
  <Lines>3447</Lines>
  <Paragraphs>970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
(ред. от 24.06.2025)
"О государственном контроле (надзоре) и муниципальном контроле в Российской Федерации"</vt:lpstr>
    </vt:vector>
  </TitlesOfParts>
  <Company>КонсультантПлюс Версия 4024.00.50</Company>
  <LinksUpToDate>false</LinksUpToDate>
  <CharactersWithSpaces>485342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24.06.2025)
"О государственном контроле (надзоре) и муниципальном контроле в Российской Федерации"</dc:title>
  <dc:creator>user10</dc:creator>
  <cp:lastModifiedBy>user10</cp:lastModifiedBy>
  <cp:revision>2</cp:revision>
  <dcterms:created xsi:type="dcterms:W3CDTF">2025-07-01T03:23:00Z</dcterms:created>
  <dcterms:modified xsi:type="dcterms:W3CDTF">2025-07-01T03:23:00Z</dcterms:modified>
</cp:coreProperties>
</file>